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eastAsia="宋体"/>
          <w:color w:val="383838"/>
          <w:sz w:val="28"/>
          <w:szCs w:val="28"/>
          <w:lang w:val="en-US" w:eastAsia="zh-CN"/>
        </w:rPr>
      </w:pPr>
      <w:r>
        <w:rPr>
          <w:i w:val="0"/>
          <w:caps w:val="0"/>
          <w:color w:val="383838"/>
          <w:spacing w:val="0"/>
          <w:sz w:val="28"/>
          <w:szCs w:val="28"/>
          <w:bdr w:val="none" w:color="auto" w:sz="0" w:space="0"/>
          <w:shd w:val="clear" w:fill="FFFFFF"/>
        </w:rPr>
        <w:t>宜章县2020年公开招聘</w:t>
      </w:r>
      <w:r>
        <w:rPr>
          <w:rFonts w:hint="eastAsia"/>
          <w:i w:val="0"/>
          <w:caps w:val="0"/>
          <w:color w:val="383838"/>
          <w:spacing w:val="0"/>
          <w:sz w:val="28"/>
          <w:szCs w:val="28"/>
          <w:bdr w:val="none" w:color="auto" w:sz="0" w:space="0"/>
          <w:shd w:val="clear" w:fill="FFFFFF"/>
          <w:lang w:val="en-US" w:eastAsia="zh-CN"/>
        </w:rPr>
        <w:t>简章</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ascii="Helvetica" w:hAnsi="Helvetica" w:eastAsia="Helvetica" w:cs="Helvetica"/>
          <w:i w:val="0"/>
          <w:caps w:val="0"/>
          <w:color w:val="333333"/>
          <w:spacing w:val="0"/>
          <w:sz w:val="14"/>
          <w:szCs w:val="14"/>
        </w:rPr>
      </w:pPr>
      <w:r>
        <w:rPr>
          <w:rFonts w:hint="default" w:ascii="Helvetica" w:hAnsi="Helvetica" w:eastAsia="Helvetica" w:cs="Helvetica"/>
          <w:i w:val="0"/>
          <w:caps w:val="0"/>
          <w:color w:val="379BE9"/>
          <w:spacing w:val="0"/>
          <w:kern w:val="0"/>
          <w:sz w:val="16"/>
          <w:szCs w:val="16"/>
          <w:u w:val="none"/>
          <w:bdr w:val="none" w:color="auto" w:sz="0" w:space="0"/>
          <w:shd w:val="clear" w:fill="FFFFFF"/>
          <w:lang w:val="en-US" w:eastAsia="zh-CN" w:bidi="ar"/>
        </w:rPr>
        <w:fldChar w:fldCharType="begin"/>
      </w:r>
      <w:r>
        <w:rPr>
          <w:rFonts w:hint="default" w:ascii="Helvetica" w:hAnsi="Helvetica" w:eastAsia="Helvetica" w:cs="Helvetica"/>
          <w:i w:val="0"/>
          <w:caps w:val="0"/>
          <w:color w:val="379BE9"/>
          <w:spacing w:val="0"/>
          <w:kern w:val="0"/>
          <w:sz w:val="16"/>
          <w:szCs w:val="16"/>
          <w:u w:val="none"/>
          <w:bdr w:val="none" w:color="auto" w:sz="0" w:space="0"/>
          <w:shd w:val="clear" w:fill="FFFFFF"/>
          <w:lang w:val="en-US" w:eastAsia="zh-CN" w:bidi="ar"/>
        </w:rPr>
        <w:instrText xml:space="preserve"> HYPERLINK "http://jsu.jysd.com/company/view/id" \t "http://jsu.jysd.com/campus/view/id/_blank" </w:instrText>
      </w:r>
      <w:r>
        <w:rPr>
          <w:rFonts w:hint="default" w:ascii="Helvetica" w:hAnsi="Helvetica" w:eastAsia="Helvetica" w:cs="Helvetica"/>
          <w:i w:val="0"/>
          <w:caps w:val="0"/>
          <w:color w:val="379BE9"/>
          <w:spacing w:val="0"/>
          <w:kern w:val="0"/>
          <w:sz w:val="16"/>
          <w:szCs w:val="16"/>
          <w:u w:val="none"/>
          <w:bdr w:val="none" w:color="auto" w:sz="0" w:space="0"/>
          <w:shd w:val="clear" w:fill="FFFFFF"/>
          <w:lang w:val="en-US" w:eastAsia="zh-CN" w:bidi="ar"/>
        </w:rPr>
        <w:fldChar w:fldCharType="separate"/>
      </w:r>
      <w:r>
        <w:rPr>
          <w:rFonts w:hint="default" w:ascii="Helvetica" w:hAnsi="Helvetica" w:eastAsia="Helvetica" w:cs="Helvetica"/>
          <w:i w:val="0"/>
          <w:caps w:val="0"/>
          <w:color w:val="379BE9"/>
          <w:spacing w:val="0"/>
          <w:kern w:val="0"/>
          <w:sz w:val="16"/>
          <w:szCs w:val="16"/>
          <w:u w:val="none"/>
          <w:bdr w:val="none" w:color="auto" w:sz="0" w:space="0"/>
          <w:shd w:val="clear" w:fill="FFFFFF"/>
          <w:lang w:val="en-US" w:eastAsia="zh-CN" w:bidi="ar"/>
        </w:rPr>
        <w:fldChar w:fldCharType="end"/>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00" w:afterAutospacing="0"/>
        <w:ind w:left="0" w:right="0"/>
        <w:rPr>
          <w:b/>
          <w:color w:val="333333"/>
          <w:sz w:val="18"/>
          <w:szCs w:val="18"/>
        </w:rPr>
      </w:pPr>
      <w:r>
        <w:rPr>
          <w:b/>
          <w:i w:val="0"/>
          <w:caps w:val="0"/>
          <w:color w:val="333333"/>
          <w:spacing w:val="0"/>
          <w:sz w:val="18"/>
          <w:szCs w:val="18"/>
          <w:bdr w:val="none" w:color="auto" w:sz="0" w:space="0"/>
          <w:shd w:val="clear" w:fill="FFFFFF"/>
        </w:rPr>
        <w:t>招聘公告详情</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00" w:afterAutospacing="0" w:line="630" w:lineRule="atLeast"/>
        <w:ind w:left="0" w:right="0" w:firstLine="430"/>
        <w:rPr>
          <w:rFonts w:hint="eastAsia" w:ascii="微软雅黑" w:hAnsi="微软雅黑" w:eastAsia="微软雅黑" w:cs="微软雅黑"/>
          <w:color w:val="333333"/>
          <w:spacing w:val="14"/>
          <w:sz w:val="18"/>
          <w:szCs w:val="18"/>
        </w:rPr>
      </w:pPr>
      <w:r>
        <w:rPr>
          <w:rFonts w:hint="eastAsia" w:ascii="宋体" w:hAnsi="宋体" w:eastAsia="宋体" w:cs="宋体"/>
          <w:i w:val="0"/>
          <w:caps w:val="0"/>
          <w:color w:val="333333"/>
          <w:spacing w:val="14"/>
          <w:sz w:val="20"/>
          <w:szCs w:val="20"/>
          <w:bdr w:val="none" w:color="auto" w:sz="0" w:space="0"/>
          <w:shd w:val="clear" w:fill="FFFFFF"/>
        </w:rPr>
        <w:t>根</w:t>
      </w:r>
      <w:r>
        <w:rPr>
          <w:rFonts w:hint="eastAsia" w:ascii="微软雅黑" w:hAnsi="微软雅黑" w:eastAsia="微软雅黑" w:cs="微软雅黑"/>
          <w:i w:val="0"/>
          <w:caps w:val="0"/>
          <w:color w:val="333333"/>
          <w:spacing w:val="14"/>
          <w:sz w:val="18"/>
          <w:szCs w:val="18"/>
          <w:bdr w:val="none" w:color="auto" w:sz="0" w:space="0"/>
          <w:shd w:val="clear" w:fill="FFFFFF"/>
        </w:rPr>
        <w:t>据《事业单位人事管理条例》（国务院令第652号），省委组织部、省人力资源和社会保障厅《转发中共中央组织部、人力资源和社会保障部关于进一步做好艰苦边远地区县乡事业单位公开招聘工作的通知》（湘人社发〔2017〕5号）、《关于印发&lt;湖南省事业单位公开招聘人员办法&gt;的通知》（湘人社发〔2019〕1号）、《中共郴州市委、郴州市人民政府关于进一步推动教育优先发展的若干意见》(郴发〔2019〕3号)、人力资源社会保障部、教育部、司法部、农业农村部、文化和旅游部、国家卫生健康委、国家知识产权局《关于应对新冠肺炎疫情影响实施部分职业资格“先上岗、再考证”阶段性措施的通知》（人社部发〔2020〕24号）、《中共湖南省委组织部、湖南省人力资源和社会保障厅关于应对新冠肺炎疫情影响做好事业单位公开招聘高校毕业生工作的通知》（湘人社发〔2020〕21号）等文件精神，经宜章县委、县政府同意，报郴州市人力资源和社会保障局备案，2020年宜章县公开招聘教师395名。现公告如下：</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00" w:afterAutospacing="0" w:line="630" w:lineRule="atLeast"/>
        <w:ind w:left="0" w:right="0" w:firstLine="430"/>
        <w:rPr>
          <w:rFonts w:hint="eastAsia" w:ascii="微软雅黑" w:hAnsi="微软雅黑" w:eastAsia="微软雅黑" w:cs="微软雅黑"/>
          <w:color w:val="333333"/>
          <w:spacing w:val="14"/>
          <w:sz w:val="18"/>
          <w:szCs w:val="18"/>
        </w:rPr>
      </w:pPr>
      <w:r>
        <w:rPr>
          <w:rFonts w:hint="eastAsia" w:ascii="微软雅黑" w:hAnsi="微软雅黑" w:eastAsia="微软雅黑" w:cs="微软雅黑"/>
          <w:i w:val="0"/>
          <w:caps w:val="0"/>
          <w:color w:val="333333"/>
          <w:spacing w:val="14"/>
          <w:sz w:val="18"/>
          <w:szCs w:val="18"/>
          <w:bdr w:val="none" w:color="auto" w:sz="0" w:space="0"/>
          <w:shd w:val="clear" w:fill="FFFFFF"/>
        </w:rPr>
        <w:t>一、招聘计划</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00" w:afterAutospacing="0" w:line="630" w:lineRule="atLeast"/>
        <w:ind w:left="0" w:right="0" w:firstLine="430"/>
        <w:rPr>
          <w:rFonts w:hint="eastAsia" w:ascii="微软雅黑" w:hAnsi="微软雅黑" w:eastAsia="微软雅黑" w:cs="微软雅黑"/>
          <w:color w:val="333333"/>
          <w:spacing w:val="14"/>
          <w:sz w:val="18"/>
          <w:szCs w:val="18"/>
        </w:rPr>
      </w:pPr>
      <w:r>
        <w:rPr>
          <w:rFonts w:hint="eastAsia" w:ascii="微软雅黑" w:hAnsi="微软雅黑" w:eastAsia="微软雅黑" w:cs="微软雅黑"/>
          <w:i w:val="0"/>
          <w:caps w:val="0"/>
          <w:color w:val="333333"/>
          <w:spacing w:val="14"/>
          <w:sz w:val="18"/>
          <w:szCs w:val="18"/>
          <w:bdr w:val="none" w:color="auto" w:sz="0" w:space="0"/>
          <w:shd w:val="clear" w:fill="FFFFFF"/>
        </w:rPr>
        <w:t>计划招聘教师395名，其中：第一类面向二本及以上普通高校2020届全日制毕业生公开招聘高中教师147名（以下简称</w:t>
      </w:r>
      <w:r>
        <w:rPr>
          <w:rStyle w:val="6"/>
          <w:rFonts w:hint="eastAsia" w:ascii="微软雅黑" w:hAnsi="微软雅黑" w:eastAsia="微软雅黑" w:cs="微软雅黑"/>
          <w:b/>
          <w:i w:val="0"/>
          <w:caps w:val="0"/>
          <w:color w:val="333333"/>
          <w:spacing w:val="14"/>
          <w:sz w:val="18"/>
          <w:szCs w:val="18"/>
          <w:bdr w:val="none" w:color="auto" w:sz="0" w:space="0"/>
          <w:shd w:val="clear" w:fill="FFFFFF"/>
        </w:rPr>
        <w:t>第一类</w:t>
      </w:r>
      <w:r>
        <w:rPr>
          <w:rFonts w:hint="eastAsia" w:ascii="微软雅黑" w:hAnsi="微软雅黑" w:eastAsia="微软雅黑" w:cs="微软雅黑"/>
          <w:i w:val="0"/>
          <w:caps w:val="0"/>
          <w:color w:val="333333"/>
          <w:spacing w:val="14"/>
          <w:sz w:val="18"/>
          <w:szCs w:val="18"/>
          <w:bdr w:val="none" w:color="auto" w:sz="0" w:space="0"/>
          <w:shd w:val="clear" w:fill="FFFFFF"/>
        </w:rPr>
        <w:t>），具体招聘岗位、人数及资格条件等详见附件1《宜章县2020年面向高校公开招聘高中教师计划岗位信息表》；第二类面向社会公开招聘教师248名（以下简称</w:t>
      </w:r>
      <w:r>
        <w:rPr>
          <w:rStyle w:val="6"/>
          <w:rFonts w:hint="eastAsia" w:ascii="微软雅黑" w:hAnsi="微软雅黑" w:eastAsia="微软雅黑" w:cs="微软雅黑"/>
          <w:b/>
          <w:i w:val="0"/>
          <w:caps w:val="0"/>
          <w:color w:val="333333"/>
          <w:spacing w:val="14"/>
          <w:sz w:val="18"/>
          <w:szCs w:val="18"/>
          <w:bdr w:val="none" w:color="auto" w:sz="0" w:space="0"/>
          <w:shd w:val="clear" w:fill="FFFFFF"/>
        </w:rPr>
        <w:t>第二类</w:t>
      </w:r>
      <w:r>
        <w:rPr>
          <w:rFonts w:hint="eastAsia" w:ascii="微软雅黑" w:hAnsi="微软雅黑" w:eastAsia="微软雅黑" w:cs="微软雅黑"/>
          <w:i w:val="0"/>
          <w:caps w:val="0"/>
          <w:color w:val="333333"/>
          <w:spacing w:val="14"/>
          <w:sz w:val="18"/>
          <w:szCs w:val="18"/>
          <w:bdr w:val="none" w:color="auto" w:sz="0" w:space="0"/>
          <w:shd w:val="clear" w:fill="FFFFFF"/>
        </w:rPr>
        <w:t>），具体招聘岗位、人数及资格条件等详见附件4《宜章县2020年面向社会公开招聘教师计划岗位信息表》。招聘公告可通过以下指定官方网站查阅：郴州市人社局门户网站（http://czrsj.czs.gov.cn/）、郴州市人力资源考试网（http://61.187.189.252/）、宜章县政府门户网站（http://www.yzx.gov.cn/）。招聘各环节相关信息指定在宜章县政府门户网站（http://www.yzx.gov.cn/）发布。</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00" w:afterAutospacing="0" w:line="630" w:lineRule="atLeast"/>
        <w:ind w:left="0" w:right="0" w:firstLine="430"/>
        <w:rPr>
          <w:rFonts w:hint="eastAsia" w:ascii="微软雅黑" w:hAnsi="微软雅黑" w:eastAsia="微软雅黑" w:cs="微软雅黑"/>
          <w:color w:val="333333"/>
          <w:spacing w:val="14"/>
          <w:sz w:val="18"/>
          <w:szCs w:val="18"/>
        </w:rPr>
      </w:pPr>
      <w:r>
        <w:rPr>
          <w:rFonts w:hint="eastAsia" w:ascii="微软雅黑" w:hAnsi="微软雅黑" w:eastAsia="微软雅黑" w:cs="微软雅黑"/>
          <w:i w:val="0"/>
          <w:caps w:val="0"/>
          <w:color w:val="333333"/>
          <w:spacing w:val="14"/>
          <w:sz w:val="18"/>
          <w:szCs w:val="18"/>
          <w:bdr w:val="none" w:color="auto" w:sz="0" w:space="0"/>
          <w:shd w:val="clear" w:fill="FFFFFF"/>
        </w:rPr>
        <w:t>二、招聘条件</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00" w:afterAutospacing="0" w:line="630" w:lineRule="atLeast"/>
        <w:ind w:left="0" w:right="0" w:firstLine="430"/>
        <w:rPr>
          <w:rFonts w:hint="eastAsia" w:ascii="微软雅黑" w:hAnsi="微软雅黑" w:eastAsia="微软雅黑" w:cs="微软雅黑"/>
          <w:color w:val="333333"/>
          <w:spacing w:val="14"/>
          <w:sz w:val="18"/>
          <w:szCs w:val="18"/>
        </w:rPr>
      </w:pPr>
      <w:r>
        <w:rPr>
          <w:rStyle w:val="6"/>
          <w:rFonts w:hint="eastAsia" w:ascii="微软雅黑" w:hAnsi="微软雅黑" w:eastAsia="微软雅黑" w:cs="微软雅黑"/>
          <w:b/>
          <w:i w:val="0"/>
          <w:caps w:val="0"/>
          <w:color w:val="333333"/>
          <w:spacing w:val="14"/>
          <w:sz w:val="18"/>
          <w:szCs w:val="18"/>
          <w:bdr w:val="none" w:color="auto" w:sz="0" w:space="0"/>
          <w:shd w:val="clear" w:fill="FFFFFF"/>
        </w:rPr>
        <w:t>（一）报考人员条件</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00" w:afterAutospacing="0" w:line="630" w:lineRule="atLeast"/>
        <w:ind w:left="0" w:right="0" w:firstLine="430"/>
        <w:rPr>
          <w:rFonts w:hint="eastAsia" w:ascii="微软雅黑" w:hAnsi="微软雅黑" w:eastAsia="微软雅黑" w:cs="微软雅黑"/>
          <w:color w:val="333333"/>
          <w:spacing w:val="14"/>
          <w:sz w:val="18"/>
          <w:szCs w:val="18"/>
        </w:rPr>
      </w:pPr>
      <w:r>
        <w:rPr>
          <w:rFonts w:hint="eastAsia" w:ascii="微软雅黑" w:hAnsi="微软雅黑" w:eastAsia="微软雅黑" w:cs="微软雅黑"/>
          <w:i w:val="0"/>
          <w:caps w:val="0"/>
          <w:color w:val="333333"/>
          <w:spacing w:val="14"/>
          <w:sz w:val="18"/>
          <w:szCs w:val="18"/>
          <w:bdr w:val="none" w:color="auto" w:sz="0" w:space="0"/>
          <w:shd w:val="clear" w:fill="FFFFFF"/>
        </w:rPr>
        <w:t>1.具有中华人民共和国国籍。</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00" w:afterAutospacing="0" w:line="630" w:lineRule="atLeast"/>
        <w:ind w:left="0" w:right="0" w:firstLine="430"/>
        <w:rPr>
          <w:rFonts w:hint="eastAsia" w:ascii="微软雅黑" w:hAnsi="微软雅黑" w:eastAsia="微软雅黑" w:cs="微软雅黑"/>
          <w:color w:val="333333"/>
          <w:spacing w:val="14"/>
          <w:sz w:val="18"/>
          <w:szCs w:val="18"/>
        </w:rPr>
      </w:pPr>
      <w:r>
        <w:rPr>
          <w:rFonts w:hint="eastAsia" w:ascii="微软雅黑" w:hAnsi="微软雅黑" w:eastAsia="微软雅黑" w:cs="微软雅黑"/>
          <w:i w:val="0"/>
          <w:caps w:val="0"/>
          <w:color w:val="333333"/>
          <w:spacing w:val="14"/>
          <w:sz w:val="18"/>
          <w:szCs w:val="18"/>
          <w:bdr w:val="none" w:color="auto" w:sz="0" w:space="0"/>
          <w:shd w:val="clear" w:fill="FFFFFF"/>
        </w:rPr>
        <w:t>2.遵守中华人民共和国宪法和法律。</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00" w:afterAutospacing="0" w:line="630" w:lineRule="atLeast"/>
        <w:ind w:left="0" w:right="0" w:firstLine="430"/>
        <w:rPr>
          <w:rFonts w:hint="eastAsia" w:ascii="微软雅黑" w:hAnsi="微软雅黑" w:eastAsia="微软雅黑" w:cs="微软雅黑"/>
          <w:color w:val="333333"/>
          <w:spacing w:val="14"/>
          <w:sz w:val="18"/>
          <w:szCs w:val="18"/>
        </w:rPr>
      </w:pPr>
      <w:r>
        <w:rPr>
          <w:rFonts w:hint="eastAsia" w:ascii="微软雅黑" w:hAnsi="微软雅黑" w:eastAsia="微软雅黑" w:cs="微软雅黑"/>
          <w:i w:val="0"/>
          <w:caps w:val="0"/>
          <w:color w:val="333333"/>
          <w:spacing w:val="14"/>
          <w:sz w:val="18"/>
          <w:szCs w:val="18"/>
          <w:bdr w:val="none" w:color="auto" w:sz="0" w:space="0"/>
          <w:shd w:val="clear" w:fill="FFFFFF"/>
        </w:rPr>
        <w:t>3.具有良好的品行和职业道德。</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00" w:afterAutospacing="0" w:line="630" w:lineRule="atLeast"/>
        <w:ind w:left="0" w:right="0" w:firstLine="430"/>
        <w:rPr>
          <w:rFonts w:hint="eastAsia" w:ascii="微软雅黑" w:hAnsi="微软雅黑" w:eastAsia="微软雅黑" w:cs="微软雅黑"/>
          <w:color w:val="333333"/>
          <w:spacing w:val="14"/>
          <w:sz w:val="18"/>
          <w:szCs w:val="18"/>
        </w:rPr>
      </w:pPr>
      <w:r>
        <w:rPr>
          <w:rFonts w:hint="eastAsia" w:ascii="微软雅黑" w:hAnsi="微软雅黑" w:eastAsia="微软雅黑" w:cs="微软雅黑"/>
          <w:i w:val="0"/>
          <w:caps w:val="0"/>
          <w:color w:val="333333"/>
          <w:spacing w:val="14"/>
          <w:sz w:val="18"/>
          <w:szCs w:val="18"/>
          <w:bdr w:val="none" w:color="auto" w:sz="0" w:space="0"/>
          <w:shd w:val="clear" w:fill="FFFFFF"/>
        </w:rPr>
        <w:t>4.符合招聘岗位所需的学科专业、学历、学位、年龄和其他等条件。</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00" w:afterAutospacing="0" w:line="630" w:lineRule="atLeast"/>
        <w:ind w:left="0" w:right="0" w:firstLine="430"/>
        <w:rPr>
          <w:rFonts w:hint="eastAsia" w:ascii="微软雅黑" w:hAnsi="微软雅黑" w:eastAsia="微软雅黑" w:cs="微软雅黑"/>
          <w:color w:val="333333"/>
          <w:spacing w:val="14"/>
          <w:sz w:val="18"/>
          <w:szCs w:val="18"/>
        </w:rPr>
      </w:pPr>
      <w:r>
        <w:rPr>
          <w:rFonts w:hint="eastAsia" w:ascii="微软雅黑" w:hAnsi="微软雅黑" w:eastAsia="微软雅黑" w:cs="微软雅黑"/>
          <w:i w:val="0"/>
          <w:caps w:val="0"/>
          <w:color w:val="333333"/>
          <w:spacing w:val="14"/>
          <w:sz w:val="18"/>
          <w:szCs w:val="18"/>
          <w:bdr w:val="none" w:color="auto" w:sz="0" w:space="0"/>
          <w:shd w:val="clear" w:fill="FFFFFF"/>
        </w:rPr>
        <w:t>（1）报考人员的年龄：招聘岗位要求26周岁以下的，在1993年5月21日后出生；招聘岗位要求30周岁以下的，在1989年5月21日后出生；招聘岗位要求40周岁以下，在1979年5月21日后出生。</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00" w:afterAutospacing="0" w:line="630" w:lineRule="atLeast"/>
        <w:ind w:left="0" w:right="0" w:firstLine="430"/>
        <w:rPr>
          <w:rFonts w:hint="eastAsia" w:ascii="微软雅黑" w:hAnsi="微软雅黑" w:eastAsia="微软雅黑" w:cs="微软雅黑"/>
          <w:color w:val="333333"/>
          <w:spacing w:val="14"/>
          <w:sz w:val="18"/>
          <w:szCs w:val="18"/>
        </w:rPr>
      </w:pPr>
      <w:r>
        <w:rPr>
          <w:rFonts w:hint="eastAsia" w:ascii="微软雅黑" w:hAnsi="微软雅黑" w:eastAsia="微软雅黑" w:cs="微软雅黑"/>
          <w:i w:val="0"/>
          <w:caps w:val="0"/>
          <w:color w:val="333333"/>
          <w:spacing w:val="14"/>
          <w:sz w:val="18"/>
          <w:szCs w:val="18"/>
          <w:bdr w:val="none" w:color="auto" w:sz="0" w:space="0"/>
          <w:shd w:val="clear" w:fill="FFFFFF"/>
        </w:rPr>
        <w:t>（2）具备招聘岗位相应的教师资格证。</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00" w:afterAutospacing="0" w:line="630" w:lineRule="atLeast"/>
        <w:ind w:left="0" w:right="0" w:firstLine="430"/>
        <w:rPr>
          <w:rFonts w:hint="eastAsia" w:ascii="微软雅黑" w:hAnsi="微软雅黑" w:eastAsia="微软雅黑" w:cs="微软雅黑"/>
          <w:color w:val="333333"/>
          <w:spacing w:val="14"/>
          <w:sz w:val="18"/>
          <w:szCs w:val="18"/>
        </w:rPr>
      </w:pPr>
      <w:r>
        <w:rPr>
          <w:rFonts w:hint="eastAsia" w:ascii="微软雅黑" w:hAnsi="微软雅黑" w:eastAsia="微软雅黑" w:cs="微软雅黑"/>
          <w:i w:val="0"/>
          <w:caps w:val="0"/>
          <w:color w:val="333333"/>
          <w:spacing w:val="14"/>
          <w:sz w:val="18"/>
          <w:szCs w:val="18"/>
          <w:bdr w:val="none" w:color="auto" w:sz="0" w:space="0"/>
          <w:shd w:val="clear" w:fill="FFFFFF"/>
        </w:rPr>
        <w:t>（3）报考人员的学历（学位）必须为国家承认的学历（学位）。</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00" w:afterAutospacing="0" w:line="630" w:lineRule="atLeast"/>
        <w:ind w:left="0" w:right="0" w:firstLine="430"/>
        <w:rPr>
          <w:rFonts w:hint="eastAsia" w:ascii="微软雅黑" w:hAnsi="微软雅黑" w:eastAsia="微软雅黑" w:cs="微软雅黑"/>
          <w:color w:val="333333"/>
          <w:spacing w:val="14"/>
          <w:sz w:val="18"/>
          <w:szCs w:val="18"/>
        </w:rPr>
      </w:pPr>
      <w:r>
        <w:rPr>
          <w:rFonts w:hint="eastAsia" w:ascii="微软雅黑" w:hAnsi="微软雅黑" w:eastAsia="微软雅黑" w:cs="微软雅黑"/>
          <w:i w:val="0"/>
          <w:caps w:val="0"/>
          <w:color w:val="333333"/>
          <w:spacing w:val="14"/>
          <w:sz w:val="18"/>
          <w:szCs w:val="18"/>
          <w:bdr w:val="none" w:color="auto" w:sz="0" w:space="0"/>
          <w:shd w:val="clear" w:fill="FFFFFF"/>
        </w:rPr>
        <w:t>（4）报考人员的专业应严格按照毕业证书的专业填写。报考专业具体参考《2020年湖南省考试录用公务员专业指导目录》。所学专业已列入《2020年湖南省考试录用公务员专业指导目录》但未列入招聘岗位专业的，不符合报考条件；所学专业未列入《2020年湖南省考试录用公务员专业指导目录》，但符合招聘岗位专业条件的，由宜章县教育局认定。</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00" w:afterAutospacing="0" w:line="630" w:lineRule="atLeast"/>
        <w:ind w:left="0" w:right="0" w:firstLine="430"/>
        <w:rPr>
          <w:rFonts w:hint="eastAsia" w:ascii="微软雅黑" w:hAnsi="微软雅黑" w:eastAsia="微软雅黑" w:cs="微软雅黑"/>
          <w:color w:val="333333"/>
          <w:spacing w:val="14"/>
          <w:sz w:val="18"/>
          <w:szCs w:val="18"/>
        </w:rPr>
      </w:pPr>
      <w:r>
        <w:rPr>
          <w:rFonts w:hint="eastAsia" w:ascii="微软雅黑" w:hAnsi="微软雅黑" w:eastAsia="微软雅黑" w:cs="微软雅黑"/>
          <w:i w:val="0"/>
          <w:caps w:val="0"/>
          <w:color w:val="333333"/>
          <w:spacing w:val="14"/>
          <w:sz w:val="18"/>
          <w:szCs w:val="18"/>
          <w:bdr w:val="none" w:color="auto" w:sz="0" w:space="0"/>
          <w:shd w:val="clear" w:fill="FFFFFF"/>
        </w:rPr>
        <w:t>（5）高校毕业生的毕业证、留学归国人员学历认证和招聘岗位要求的其他证书须在2020年12月31日前取得，其中2020届及2018、2019届尚未落实工作单位的全日制高校毕业生的教师资格证在报名时不作为限制性条件，但上岗后必须在一年的试用期内取得相应的教师资格证，在试用期一年内未取得相应教师资格证的，解除聘用合同。</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00" w:afterAutospacing="0" w:line="630" w:lineRule="atLeast"/>
        <w:ind w:left="0" w:right="0" w:firstLine="430"/>
        <w:rPr>
          <w:rFonts w:hint="eastAsia" w:ascii="微软雅黑" w:hAnsi="微软雅黑" w:eastAsia="微软雅黑" w:cs="微软雅黑"/>
          <w:color w:val="333333"/>
          <w:spacing w:val="14"/>
          <w:sz w:val="18"/>
          <w:szCs w:val="18"/>
        </w:rPr>
      </w:pPr>
      <w:r>
        <w:rPr>
          <w:rFonts w:hint="eastAsia" w:ascii="微软雅黑" w:hAnsi="微软雅黑" w:eastAsia="微软雅黑" w:cs="微软雅黑"/>
          <w:i w:val="0"/>
          <w:caps w:val="0"/>
          <w:color w:val="333333"/>
          <w:spacing w:val="14"/>
          <w:sz w:val="18"/>
          <w:szCs w:val="18"/>
          <w:bdr w:val="none" w:color="auto" w:sz="0" w:space="0"/>
          <w:shd w:val="clear" w:fill="FFFFFF"/>
        </w:rPr>
        <w:t>（6）招聘岗位所要求的其他条件见计划岗位信息表（第一类详见附件1；第二类详见附件4）。</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00" w:afterAutospacing="0" w:line="630" w:lineRule="atLeast"/>
        <w:ind w:left="0" w:right="0" w:firstLine="430"/>
        <w:rPr>
          <w:rFonts w:hint="eastAsia" w:ascii="微软雅黑" w:hAnsi="微软雅黑" w:eastAsia="微软雅黑" w:cs="微软雅黑"/>
          <w:color w:val="333333"/>
          <w:spacing w:val="14"/>
          <w:sz w:val="18"/>
          <w:szCs w:val="18"/>
        </w:rPr>
      </w:pPr>
      <w:r>
        <w:rPr>
          <w:rStyle w:val="6"/>
          <w:rFonts w:hint="eastAsia" w:ascii="微软雅黑" w:hAnsi="微软雅黑" w:eastAsia="微软雅黑" w:cs="微软雅黑"/>
          <w:b/>
          <w:i w:val="0"/>
          <w:caps w:val="0"/>
          <w:color w:val="333333"/>
          <w:spacing w:val="14"/>
          <w:sz w:val="18"/>
          <w:szCs w:val="18"/>
          <w:bdr w:val="none" w:color="auto" w:sz="0" w:space="0"/>
          <w:shd w:val="clear" w:fill="FFFFFF"/>
        </w:rPr>
        <w:t>（二）不得报考的情形</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00" w:afterAutospacing="0" w:line="630" w:lineRule="atLeast"/>
        <w:ind w:left="0" w:right="0" w:firstLine="430"/>
        <w:rPr>
          <w:rFonts w:hint="eastAsia" w:ascii="微软雅黑" w:hAnsi="微软雅黑" w:eastAsia="微软雅黑" w:cs="微软雅黑"/>
          <w:color w:val="333333"/>
          <w:spacing w:val="14"/>
          <w:sz w:val="18"/>
          <w:szCs w:val="18"/>
        </w:rPr>
      </w:pPr>
      <w:r>
        <w:rPr>
          <w:rFonts w:hint="eastAsia" w:ascii="微软雅黑" w:hAnsi="微软雅黑" w:eastAsia="微软雅黑" w:cs="微软雅黑"/>
          <w:i w:val="0"/>
          <w:caps w:val="0"/>
          <w:color w:val="333333"/>
          <w:spacing w:val="14"/>
          <w:sz w:val="18"/>
          <w:szCs w:val="18"/>
          <w:bdr w:val="none" w:color="auto" w:sz="0" w:space="0"/>
          <w:shd w:val="clear" w:fill="FFFFFF"/>
        </w:rPr>
        <w:t>1.曾因犯罪受过刑事处罚的人员或曾被开除公职的人员。</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00" w:afterAutospacing="0" w:line="630" w:lineRule="atLeast"/>
        <w:ind w:left="0" w:right="0" w:firstLine="430"/>
        <w:rPr>
          <w:rFonts w:hint="eastAsia" w:ascii="微软雅黑" w:hAnsi="微软雅黑" w:eastAsia="微软雅黑" w:cs="微软雅黑"/>
          <w:color w:val="333333"/>
          <w:spacing w:val="14"/>
          <w:sz w:val="18"/>
          <w:szCs w:val="18"/>
        </w:rPr>
      </w:pPr>
      <w:r>
        <w:rPr>
          <w:rFonts w:hint="eastAsia" w:ascii="微软雅黑" w:hAnsi="微软雅黑" w:eastAsia="微软雅黑" w:cs="微软雅黑"/>
          <w:i w:val="0"/>
          <w:caps w:val="0"/>
          <w:color w:val="333333"/>
          <w:spacing w:val="14"/>
          <w:sz w:val="18"/>
          <w:szCs w:val="18"/>
          <w:bdr w:val="none" w:color="auto" w:sz="0" w:space="0"/>
          <w:shd w:val="clear" w:fill="FFFFFF"/>
        </w:rPr>
        <w:t>2.尚未解除党纪、政纪处分或正在接受纪律审查的人员。</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00" w:afterAutospacing="0" w:line="630" w:lineRule="atLeast"/>
        <w:ind w:left="0" w:right="0" w:firstLine="430"/>
        <w:rPr>
          <w:rFonts w:hint="eastAsia" w:ascii="微软雅黑" w:hAnsi="微软雅黑" w:eastAsia="微软雅黑" w:cs="微软雅黑"/>
          <w:color w:val="333333"/>
          <w:spacing w:val="14"/>
          <w:sz w:val="18"/>
          <w:szCs w:val="18"/>
        </w:rPr>
      </w:pPr>
      <w:r>
        <w:rPr>
          <w:rFonts w:hint="eastAsia" w:ascii="微软雅黑" w:hAnsi="微软雅黑" w:eastAsia="微软雅黑" w:cs="微软雅黑"/>
          <w:i w:val="0"/>
          <w:caps w:val="0"/>
          <w:color w:val="333333"/>
          <w:spacing w:val="14"/>
          <w:sz w:val="18"/>
          <w:szCs w:val="18"/>
          <w:bdr w:val="none" w:color="auto" w:sz="0" w:space="0"/>
          <w:shd w:val="clear" w:fill="FFFFFF"/>
        </w:rPr>
        <w:t>3.涉嫌违法犯罪正在接受司法调查尚未作出结论的人员。</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00" w:afterAutospacing="0" w:line="630" w:lineRule="atLeast"/>
        <w:ind w:left="0" w:right="0" w:firstLine="430"/>
        <w:rPr>
          <w:rFonts w:hint="eastAsia" w:ascii="微软雅黑" w:hAnsi="微软雅黑" w:eastAsia="微软雅黑" w:cs="微软雅黑"/>
          <w:color w:val="333333"/>
          <w:spacing w:val="14"/>
          <w:sz w:val="18"/>
          <w:szCs w:val="18"/>
        </w:rPr>
      </w:pPr>
      <w:r>
        <w:rPr>
          <w:rFonts w:hint="eastAsia" w:ascii="微软雅黑" w:hAnsi="微软雅黑" w:eastAsia="微软雅黑" w:cs="微软雅黑"/>
          <w:i w:val="0"/>
          <w:caps w:val="0"/>
          <w:color w:val="333333"/>
          <w:spacing w:val="14"/>
          <w:sz w:val="18"/>
          <w:szCs w:val="18"/>
          <w:bdr w:val="none" w:color="auto" w:sz="0" w:space="0"/>
          <w:shd w:val="clear" w:fill="FFFFFF"/>
        </w:rPr>
        <w:t>4.在各级各类事业单位公开招聘中因违反《事业单位公开 招聘违纪违规行为处理规定》被记入事业单位公开招聘应聘人员诚信档案库，并记录期限未满的人员。</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00" w:afterAutospacing="0" w:line="630" w:lineRule="atLeast"/>
        <w:ind w:left="0" w:right="0" w:firstLine="430"/>
        <w:rPr>
          <w:rFonts w:hint="eastAsia" w:ascii="微软雅黑" w:hAnsi="微软雅黑" w:eastAsia="微软雅黑" w:cs="微软雅黑"/>
          <w:color w:val="333333"/>
          <w:spacing w:val="14"/>
          <w:sz w:val="18"/>
          <w:szCs w:val="18"/>
        </w:rPr>
      </w:pPr>
      <w:r>
        <w:rPr>
          <w:rFonts w:hint="eastAsia" w:ascii="微软雅黑" w:hAnsi="微软雅黑" w:eastAsia="微软雅黑" w:cs="微软雅黑"/>
          <w:i w:val="0"/>
          <w:caps w:val="0"/>
          <w:color w:val="333333"/>
          <w:spacing w:val="14"/>
          <w:sz w:val="18"/>
          <w:szCs w:val="18"/>
          <w:bdr w:val="none" w:color="auto" w:sz="0" w:space="0"/>
          <w:shd w:val="clear" w:fill="FFFFFF"/>
        </w:rPr>
        <w:t>5.宜章县内各级各类学校在编在岗教师（含特岗教师）。</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00" w:afterAutospacing="0" w:line="630" w:lineRule="atLeast"/>
        <w:ind w:left="0" w:right="0" w:firstLine="430"/>
        <w:rPr>
          <w:rFonts w:hint="eastAsia" w:ascii="微软雅黑" w:hAnsi="微软雅黑" w:eastAsia="微软雅黑" w:cs="微软雅黑"/>
          <w:color w:val="333333"/>
          <w:spacing w:val="14"/>
          <w:sz w:val="18"/>
          <w:szCs w:val="18"/>
        </w:rPr>
      </w:pPr>
      <w:r>
        <w:rPr>
          <w:rFonts w:hint="eastAsia" w:ascii="微软雅黑" w:hAnsi="微软雅黑" w:eastAsia="微软雅黑" w:cs="微软雅黑"/>
          <w:i w:val="0"/>
          <w:caps w:val="0"/>
          <w:color w:val="333333"/>
          <w:spacing w:val="14"/>
          <w:sz w:val="18"/>
          <w:szCs w:val="18"/>
          <w:bdr w:val="none" w:color="auto" w:sz="0" w:space="0"/>
          <w:shd w:val="clear" w:fill="FFFFFF"/>
        </w:rPr>
        <w:t>6.在读的普通高校全日制非2020届毕业生（在读的全日制非2020届研究生不能以本科等学历报考，其他情形依此类推）。</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00" w:afterAutospacing="0" w:line="630" w:lineRule="atLeast"/>
        <w:ind w:left="0" w:right="0" w:firstLine="430"/>
        <w:rPr>
          <w:rFonts w:hint="eastAsia" w:ascii="微软雅黑" w:hAnsi="微软雅黑" w:eastAsia="微软雅黑" w:cs="微软雅黑"/>
          <w:color w:val="333333"/>
          <w:spacing w:val="14"/>
          <w:sz w:val="18"/>
          <w:szCs w:val="18"/>
        </w:rPr>
      </w:pPr>
      <w:r>
        <w:rPr>
          <w:rFonts w:hint="eastAsia" w:ascii="微软雅黑" w:hAnsi="微软雅黑" w:eastAsia="微软雅黑" w:cs="微软雅黑"/>
          <w:i w:val="0"/>
          <w:caps w:val="0"/>
          <w:color w:val="333333"/>
          <w:spacing w:val="14"/>
          <w:sz w:val="18"/>
          <w:szCs w:val="18"/>
          <w:bdr w:val="none" w:color="auto" w:sz="0" w:space="0"/>
          <w:shd w:val="clear" w:fill="FFFFFF"/>
        </w:rPr>
        <w:t>7.被依法列为失信联合惩戒对象的人员。</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00" w:afterAutospacing="0" w:line="630" w:lineRule="atLeast"/>
        <w:ind w:left="0" w:right="0" w:firstLine="430"/>
        <w:rPr>
          <w:rFonts w:hint="eastAsia" w:ascii="微软雅黑" w:hAnsi="微软雅黑" w:eastAsia="微软雅黑" w:cs="微软雅黑"/>
          <w:color w:val="333333"/>
          <w:spacing w:val="14"/>
          <w:sz w:val="18"/>
          <w:szCs w:val="18"/>
        </w:rPr>
      </w:pPr>
      <w:r>
        <w:rPr>
          <w:rFonts w:hint="eastAsia" w:ascii="微软雅黑" w:hAnsi="微软雅黑" w:eastAsia="微软雅黑" w:cs="微软雅黑"/>
          <w:i w:val="0"/>
          <w:caps w:val="0"/>
          <w:color w:val="333333"/>
          <w:spacing w:val="14"/>
          <w:sz w:val="18"/>
          <w:szCs w:val="18"/>
          <w:bdr w:val="none" w:color="auto" w:sz="0" w:space="0"/>
          <w:shd w:val="clear" w:fill="FFFFFF"/>
        </w:rPr>
        <w:t>8.法律、政策规定不得聘用为事业单位工作人员的其他情形的人员。</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00" w:afterAutospacing="0" w:line="630" w:lineRule="atLeast"/>
        <w:ind w:left="0" w:right="0" w:firstLine="430"/>
        <w:rPr>
          <w:rFonts w:hint="eastAsia" w:ascii="微软雅黑" w:hAnsi="微软雅黑" w:eastAsia="微软雅黑" w:cs="微软雅黑"/>
          <w:color w:val="333333"/>
          <w:spacing w:val="14"/>
          <w:sz w:val="18"/>
          <w:szCs w:val="18"/>
        </w:rPr>
      </w:pPr>
      <w:r>
        <w:rPr>
          <w:rFonts w:hint="eastAsia" w:ascii="微软雅黑" w:hAnsi="微软雅黑" w:eastAsia="微软雅黑" w:cs="微软雅黑"/>
          <w:i w:val="0"/>
          <w:caps w:val="0"/>
          <w:color w:val="333333"/>
          <w:spacing w:val="14"/>
          <w:sz w:val="18"/>
          <w:szCs w:val="18"/>
          <w:bdr w:val="none" w:color="auto" w:sz="0" w:space="0"/>
          <w:shd w:val="clear" w:fill="FFFFFF"/>
        </w:rPr>
        <w:t>三、招聘程序和办法</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00" w:afterAutospacing="0" w:line="630" w:lineRule="atLeast"/>
        <w:ind w:left="0" w:right="0" w:firstLine="430"/>
        <w:rPr>
          <w:rFonts w:hint="eastAsia" w:ascii="微软雅黑" w:hAnsi="微软雅黑" w:eastAsia="微软雅黑" w:cs="微软雅黑"/>
          <w:color w:val="333333"/>
          <w:spacing w:val="14"/>
          <w:sz w:val="18"/>
          <w:szCs w:val="18"/>
        </w:rPr>
      </w:pPr>
      <w:r>
        <w:rPr>
          <w:rStyle w:val="6"/>
          <w:rFonts w:hint="eastAsia" w:ascii="微软雅黑" w:hAnsi="微软雅黑" w:eastAsia="微软雅黑" w:cs="微软雅黑"/>
          <w:b/>
          <w:i w:val="0"/>
          <w:caps w:val="0"/>
          <w:color w:val="333333"/>
          <w:spacing w:val="14"/>
          <w:sz w:val="18"/>
          <w:szCs w:val="18"/>
          <w:bdr w:val="none" w:color="auto" w:sz="0" w:space="0"/>
          <w:shd w:val="clear" w:fill="FFFFFF"/>
        </w:rPr>
        <w:t>（一）第一类招聘的报名、资格审查、面试、签约</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00" w:afterAutospacing="0" w:line="630" w:lineRule="atLeast"/>
        <w:ind w:left="0" w:right="0" w:firstLine="430"/>
        <w:rPr>
          <w:rFonts w:hint="eastAsia" w:ascii="微软雅黑" w:hAnsi="微软雅黑" w:eastAsia="微软雅黑" w:cs="微软雅黑"/>
          <w:color w:val="333333"/>
          <w:spacing w:val="14"/>
          <w:sz w:val="18"/>
          <w:szCs w:val="18"/>
        </w:rPr>
      </w:pPr>
      <w:r>
        <w:rPr>
          <w:rFonts w:hint="eastAsia" w:ascii="微软雅黑" w:hAnsi="微软雅黑" w:eastAsia="微软雅黑" w:cs="微软雅黑"/>
          <w:i w:val="0"/>
          <w:caps w:val="0"/>
          <w:color w:val="333333"/>
          <w:spacing w:val="14"/>
          <w:sz w:val="18"/>
          <w:szCs w:val="18"/>
          <w:bdr w:val="none" w:color="auto" w:sz="0" w:space="0"/>
          <w:shd w:val="clear" w:fill="FFFFFF"/>
        </w:rPr>
        <w:t>第一类招聘工作按照报名、资格审查、面试、签约、体检、考察、公示、聘用等程序进行。</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00" w:afterAutospacing="0" w:line="630" w:lineRule="atLeast"/>
        <w:ind w:left="0" w:right="0" w:firstLine="430"/>
        <w:rPr>
          <w:rFonts w:hint="eastAsia" w:ascii="微软雅黑" w:hAnsi="微软雅黑" w:eastAsia="微软雅黑" w:cs="微软雅黑"/>
          <w:color w:val="333333"/>
          <w:spacing w:val="14"/>
          <w:sz w:val="18"/>
          <w:szCs w:val="18"/>
        </w:rPr>
      </w:pPr>
      <w:r>
        <w:rPr>
          <w:rStyle w:val="6"/>
          <w:rFonts w:hint="eastAsia" w:ascii="微软雅黑" w:hAnsi="微软雅黑" w:eastAsia="微软雅黑" w:cs="微软雅黑"/>
          <w:b/>
          <w:i w:val="0"/>
          <w:caps w:val="0"/>
          <w:color w:val="333333"/>
          <w:spacing w:val="14"/>
          <w:sz w:val="18"/>
          <w:szCs w:val="18"/>
          <w:bdr w:val="none" w:color="auto" w:sz="0" w:space="0"/>
          <w:shd w:val="clear" w:fill="FFFFFF"/>
        </w:rPr>
        <w:t>1.报名</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00" w:afterAutospacing="0" w:line="630" w:lineRule="atLeast"/>
        <w:ind w:left="0" w:right="0" w:firstLine="430"/>
        <w:rPr>
          <w:rFonts w:hint="eastAsia" w:ascii="微软雅黑" w:hAnsi="微软雅黑" w:eastAsia="微软雅黑" w:cs="微软雅黑"/>
          <w:color w:val="333333"/>
          <w:spacing w:val="14"/>
          <w:sz w:val="18"/>
          <w:szCs w:val="18"/>
        </w:rPr>
      </w:pPr>
      <w:r>
        <w:rPr>
          <w:rStyle w:val="6"/>
          <w:rFonts w:hint="eastAsia" w:ascii="微软雅黑" w:hAnsi="微软雅黑" w:eastAsia="微软雅黑" w:cs="微软雅黑"/>
          <w:b/>
          <w:i w:val="0"/>
          <w:caps w:val="0"/>
          <w:color w:val="333333"/>
          <w:spacing w:val="14"/>
          <w:sz w:val="18"/>
          <w:szCs w:val="18"/>
          <w:bdr w:val="none" w:color="auto" w:sz="0" w:space="0"/>
          <w:shd w:val="clear" w:fill="FFFFFF"/>
        </w:rPr>
        <w:t>（1）报考方式。</w:t>
      </w:r>
      <w:r>
        <w:rPr>
          <w:rFonts w:hint="eastAsia" w:ascii="微软雅黑" w:hAnsi="微软雅黑" w:eastAsia="微软雅黑" w:cs="微软雅黑"/>
          <w:i w:val="0"/>
          <w:caps w:val="0"/>
          <w:color w:val="333333"/>
          <w:spacing w:val="14"/>
          <w:sz w:val="18"/>
          <w:szCs w:val="18"/>
          <w:bdr w:val="none" w:color="auto" w:sz="0" w:space="0"/>
          <w:shd w:val="clear" w:fill="FFFFFF"/>
        </w:rPr>
        <w:t>第一类的招聘报名由各用人学校负责组织，采取网络投递报名，不收报名费。报名时对报考人员进行资格审查，将资格审查材料扫描件和照片（照片要求：近期免冠1寸蓝底证件照片，jpg格式，不按要求上传照片的，资格初审不合格）按要求全部存放于一个文档，以压缩文件格式发送至招聘单位指定邮箱，文档名为岗位代码+姓名+身份证号码，并电话告知招聘单位进行确认。</w:t>
      </w:r>
      <w:r>
        <w:rPr>
          <w:rStyle w:val="6"/>
          <w:rFonts w:hint="eastAsia" w:ascii="微软雅黑" w:hAnsi="微软雅黑" w:eastAsia="微软雅黑" w:cs="微软雅黑"/>
          <w:b/>
          <w:i w:val="0"/>
          <w:caps w:val="0"/>
          <w:color w:val="333333"/>
          <w:spacing w:val="14"/>
          <w:sz w:val="18"/>
          <w:szCs w:val="18"/>
          <w:bdr w:val="none" w:color="auto" w:sz="0" w:space="0"/>
          <w:shd w:val="clear" w:fill="FFFFFF"/>
        </w:rPr>
        <w:t>报名期间，报考人员只能在第一类计划岗位中选择一个岗位报名。</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00" w:afterAutospacing="0" w:line="630" w:lineRule="atLeast"/>
        <w:ind w:left="0" w:right="0" w:firstLine="430"/>
        <w:rPr>
          <w:rFonts w:hint="eastAsia" w:ascii="微软雅黑" w:hAnsi="微软雅黑" w:eastAsia="微软雅黑" w:cs="微软雅黑"/>
          <w:color w:val="333333"/>
          <w:spacing w:val="14"/>
          <w:sz w:val="18"/>
          <w:szCs w:val="18"/>
        </w:rPr>
      </w:pPr>
      <w:r>
        <w:rPr>
          <w:rFonts w:hint="eastAsia" w:ascii="微软雅黑" w:hAnsi="微软雅黑" w:eastAsia="微软雅黑" w:cs="微软雅黑"/>
          <w:i w:val="0"/>
          <w:caps w:val="0"/>
          <w:color w:val="333333"/>
          <w:spacing w:val="14"/>
          <w:sz w:val="18"/>
          <w:szCs w:val="18"/>
          <w:bdr w:val="none" w:color="auto" w:sz="0" w:space="0"/>
          <w:shd w:val="clear" w:fill="FFFFFF"/>
        </w:rPr>
        <w:t>特别提示：请报考人员下载《2020年湖南省考试录用公务员专业指导目录》，对应找到本人专业名称，准确填写本人报名信息，以便及时、准确选择合适的岗位。</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00" w:afterAutospacing="0" w:line="630" w:lineRule="atLeast"/>
        <w:ind w:left="0" w:right="0" w:firstLine="430"/>
        <w:rPr>
          <w:rFonts w:hint="eastAsia" w:ascii="微软雅黑" w:hAnsi="微软雅黑" w:eastAsia="微软雅黑" w:cs="微软雅黑"/>
          <w:color w:val="333333"/>
          <w:spacing w:val="14"/>
          <w:sz w:val="18"/>
          <w:szCs w:val="18"/>
        </w:rPr>
      </w:pPr>
      <w:r>
        <w:rPr>
          <w:rStyle w:val="6"/>
          <w:rFonts w:hint="eastAsia" w:ascii="微软雅黑" w:hAnsi="微软雅黑" w:eastAsia="微软雅黑" w:cs="微软雅黑"/>
          <w:b/>
          <w:i w:val="0"/>
          <w:caps w:val="0"/>
          <w:color w:val="333333"/>
          <w:spacing w:val="14"/>
          <w:sz w:val="18"/>
          <w:szCs w:val="18"/>
          <w:bdr w:val="none" w:color="auto" w:sz="0" w:space="0"/>
          <w:shd w:val="clear" w:fill="FFFFFF"/>
        </w:rPr>
        <w:t>（2）报名时间及联系方式。</w:t>
      </w:r>
    </w:p>
    <w:tbl>
      <w:tblPr>
        <w:tblW w:w="1140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0" w:type="dxa"/>
          <w:left w:w="0" w:type="dxa"/>
          <w:bottom w:w="0" w:type="dxa"/>
          <w:right w:w="0" w:type="dxa"/>
        </w:tblCellMar>
      </w:tblPr>
      <w:tblGrid>
        <w:gridCol w:w="1748"/>
        <w:gridCol w:w="2903"/>
        <w:gridCol w:w="1254"/>
        <w:gridCol w:w="2148"/>
        <w:gridCol w:w="3347"/>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c>
          <w:tcPr>
            <w:tcW w:w="1060" w:type="dxa"/>
            <w:tcBorders>
              <w:top w:val="nil"/>
              <w:left w:val="nil"/>
              <w:bottom w:val="nil"/>
              <w:right w:val="nil"/>
            </w:tcBorders>
            <w:shd w:val="clear"/>
            <w:tcMar>
              <w:left w:w="70" w:type="dxa"/>
              <w:right w:w="70" w:type="dxa"/>
            </w:tcMar>
            <w:vAlign w:val="top"/>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30" w:lineRule="atLeast"/>
              <w:ind w:left="0" w:right="0"/>
              <w:rPr>
                <w:rFonts w:hint="eastAsia" w:ascii="微软雅黑" w:hAnsi="微软雅黑" w:eastAsia="微软雅黑" w:cs="微软雅黑"/>
                <w:color w:val="333333"/>
                <w:sz w:val="18"/>
                <w:szCs w:val="18"/>
              </w:rPr>
            </w:pPr>
            <w:r>
              <w:rPr>
                <w:rFonts w:hint="eastAsia" w:ascii="微软雅黑" w:hAnsi="微软雅黑" w:eastAsia="微软雅黑" w:cs="微软雅黑"/>
                <w:color w:val="333333"/>
                <w:sz w:val="18"/>
                <w:szCs w:val="18"/>
                <w:bdr w:val="none" w:color="auto" w:sz="0" w:space="0"/>
              </w:rPr>
              <w:t>招聘单位</w:t>
            </w:r>
          </w:p>
        </w:tc>
        <w:tc>
          <w:tcPr>
            <w:tcW w:w="1760" w:type="dxa"/>
            <w:tcBorders>
              <w:top w:val="nil"/>
              <w:left w:val="nil"/>
              <w:bottom w:val="nil"/>
              <w:right w:val="nil"/>
            </w:tcBorders>
            <w:shd w:val="clear"/>
            <w:tcMar>
              <w:left w:w="70" w:type="dxa"/>
              <w:right w:w="70" w:type="dxa"/>
            </w:tcMar>
            <w:vAlign w:val="top"/>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30" w:lineRule="atLeast"/>
              <w:ind w:left="0" w:right="0"/>
              <w:rPr>
                <w:rFonts w:hint="eastAsia" w:ascii="微软雅黑" w:hAnsi="微软雅黑" w:eastAsia="微软雅黑" w:cs="微软雅黑"/>
                <w:color w:val="333333"/>
                <w:sz w:val="18"/>
                <w:szCs w:val="18"/>
              </w:rPr>
            </w:pPr>
            <w:r>
              <w:rPr>
                <w:rFonts w:hint="eastAsia" w:ascii="微软雅黑" w:hAnsi="微软雅黑" w:eastAsia="微软雅黑" w:cs="微软雅黑"/>
                <w:color w:val="333333"/>
                <w:sz w:val="18"/>
                <w:szCs w:val="18"/>
                <w:bdr w:val="none" w:color="auto" w:sz="0" w:space="0"/>
              </w:rPr>
              <w:t>报名时间</w:t>
            </w:r>
          </w:p>
        </w:tc>
        <w:tc>
          <w:tcPr>
            <w:tcW w:w="760" w:type="dxa"/>
            <w:tcBorders>
              <w:top w:val="nil"/>
              <w:left w:val="nil"/>
              <w:bottom w:val="nil"/>
              <w:right w:val="nil"/>
            </w:tcBorders>
            <w:shd w:val="clear"/>
            <w:tcMar>
              <w:left w:w="70" w:type="dxa"/>
              <w:right w:w="70" w:type="dxa"/>
            </w:tcMar>
            <w:vAlign w:val="top"/>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30" w:lineRule="atLeast"/>
              <w:ind w:left="0" w:right="0"/>
              <w:rPr>
                <w:rFonts w:hint="eastAsia" w:ascii="微软雅黑" w:hAnsi="微软雅黑" w:eastAsia="微软雅黑" w:cs="微软雅黑"/>
                <w:color w:val="333333"/>
                <w:sz w:val="18"/>
                <w:szCs w:val="18"/>
              </w:rPr>
            </w:pPr>
            <w:r>
              <w:rPr>
                <w:rFonts w:hint="eastAsia" w:ascii="微软雅黑" w:hAnsi="微软雅黑" w:eastAsia="微软雅黑" w:cs="微软雅黑"/>
                <w:color w:val="333333"/>
                <w:sz w:val="18"/>
                <w:szCs w:val="18"/>
                <w:bdr w:val="none" w:color="auto" w:sz="0" w:space="0"/>
              </w:rPr>
              <w:t>联系人</w:t>
            </w:r>
          </w:p>
        </w:tc>
        <w:tc>
          <w:tcPr>
            <w:tcW w:w="1170" w:type="dxa"/>
            <w:tcBorders>
              <w:top w:val="nil"/>
              <w:left w:val="nil"/>
              <w:bottom w:val="nil"/>
              <w:right w:val="nil"/>
            </w:tcBorders>
            <w:shd w:val="clear"/>
            <w:tcMar>
              <w:left w:w="70" w:type="dxa"/>
              <w:right w:w="70" w:type="dxa"/>
            </w:tcMar>
            <w:vAlign w:val="top"/>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30" w:lineRule="atLeast"/>
              <w:ind w:left="0" w:right="0"/>
              <w:rPr>
                <w:rFonts w:hint="eastAsia" w:ascii="微软雅黑" w:hAnsi="微软雅黑" w:eastAsia="微软雅黑" w:cs="微软雅黑"/>
                <w:color w:val="333333"/>
                <w:sz w:val="18"/>
                <w:szCs w:val="18"/>
              </w:rPr>
            </w:pPr>
            <w:r>
              <w:rPr>
                <w:rFonts w:hint="eastAsia" w:ascii="微软雅黑" w:hAnsi="微软雅黑" w:eastAsia="微软雅黑" w:cs="微软雅黑"/>
                <w:color w:val="333333"/>
                <w:sz w:val="18"/>
                <w:szCs w:val="18"/>
                <w:bdr w:val="none" w:color="auto" w:sz="0" w:space="0"/>
              </w:rPr>
              <w:t>联系电话</w:t>
            </w:r>
          </w:p>
        </w:tc>
        <w:tc>
          <w:tcPr>
            <w:tcW w:w="1730" w:type="dxa"/>
            <w:tcBorders>
              <w:top w:val="nil"/>
              <w:left w:val="nil"/>
              <w:bottom w:val="nil"/>
              <w:right w:val="nil"/>
            </w:tcBorders>
            <w:shd w:val="clear"/>
            <w:tcMar>
              <w:left w:w="70" w:type="dxa"/>
              <w:right w:w="70" w:type="dxa"/>
            </w:tcMar>
            <w:vAlign w:val="top"/>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30" w:lineRule="atLeast"/>
              <w:ind w:left="0" w:right="0"/>
              <w:rPr>
                <w:rFonts w:hint="eastAsia" w:ascii="微软雅黑" w:hAnsi="微软雅黑" w:eastAsia="微软雅黑" w:cs="微软雅黑"/>
                <w:color w:val="333333"/>
                <w:sz w:val="18"/>
                <w:szCs w:val="18"/>
              </w:rPr>
            </w:pPr>
            <w:r>
              <w:rPr>
                <w:rFonts w:hint="eastAsia" w:ascii="微软雅黑" w:hAnsi="微软雅黑" w:eastAsia="微软雅黑" w:cs="微软雅黑"/>
                <w:color w:val="333333"/>
                <w:sz w:val="18"/>
                <w:szCs w:val="18"/>
                <w:bdr w:val="none" w:color="auto" w:sz="0" w:space="0"/>
              </w:rPr>
              <w:t>电子邮箱</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c>
          <w:tcPr>
            <w:tcW w:w="1060" w:type="dxa"/>
            <w:tcBorders>
              <w:top w:val="nil"/>
              <w:left w:val="nil"/>
              <w:bottom w:val="nil"/>
              <w:right w:val="nil"/>
            </w:tcBorders>
            <w:shd w:val="clear"/>
            <w:tcMar>
              <w:left w:w="70" w:type="dxa"/>
              <w:right w:w="70" w:type="dxa"/>
            </w:tcMar>
            <w:vAlign w:val="top"/>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30" w:lineRule="atLeast"/>
              <w:ind w:left="0" w:right="0"/>
              <w:rPr>
                <w:rFonts w:hint="eastAsia" w:ascii="微软雅黑" w:hAnsi="微软雅黑" w:eastAsia="微软雅黑" w:cs="微软雅黑"/>
                <w:color w:val="333333"/>
                <w:sz w:val="18"/>
                <w:szCs w:val="18"/>
              </w:rPr>
            </w:pPr>
            <w:r>
              <w:rPr>
                <w:rFonts w:hint="eastAsia" w:ascii="微软雅黑" w:hAnsi="微软雅黑" w:eastAsia="微软雅黑" w:cs="微软雅黑"/>
                <w:color w:val="333333"/>
                <w:sz w:val="18"/>
                <w:szCs w:val="18"/>
                <w:bdr w:val="none" w:color="auto" w:sz="0" w:space="0"/>
              </w:rPr>
              <w:t>第一中学</w:t>
            </w:r>
          </w:p>
        </w:tc>
        <w:tc>
          <w:tcPr>
            <w:tcW w:w="1760" w:type="dxa"/>
            <w:tcBorders>
              <w:top w:val="nil"/>
              <w:left w:val="nil"/>
              <w:bottom w:val="nil"/>
              <w:right w:val="nil"/>
            </w:tcBorders>
            <w:shd w:val="clear"/>
            <w:tcMar>
              <w:left w:w="70" w:type="dxa"/>
              <w:right w:w="70" w:type="dxa"/>
            </w:tcMar>
            <w:vAlign w:val="top"/>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30" w:lineRule="atLeast"/>
              <w:ind w:left="0" w:right="0"/>
              <w:rPr>
                <w:rFonts w:hint="eastAsia" w:ascii="微软雅黑" w:hAnsi="微软雅黑" w:eastAsia="微软雅黑" w:cs="微软雅黑"/>
                <w:color w:val="333333"/>
                <w:sz w:val="18"/>
                <w:szCs w:val="18"/>
              </w:rPr>
            </w:pPr>
            <w:r>
              <w:rPr>
                <w:rFonts w:hint="eastAsia" w:ascii="微软雅黑" w:hAnsi="微软雅黑" w:eastAsia="微软雅黑" w:cs="微软雅黑"/>
                <w:color w:val="333333"/>
                <w:sz w:val="18"/>
                <w:szCs w:val="18"/>
                <w:bdr w:val="none" w:color="auto" w:sz="0" w:space="0"/>
              </w:rPr>
              <w:t>5月21日-5月28日</w:t>
            </w:r>
          </w:p>
        </w:tc>
        <w:tc>
          <w:tcPr>
            <w:tcW w:w="760" w:type="dxa"/>
            <w:tcBorders>
              <w:top w:val="nil"/>
              <w:left w:val="nil"/>
              <w:bottom w:val="nil"/>
              <w:right w:val="nil"/>
            </w:tcBorders>
            <w:shd w:val="clear"/>
            <w:tcMar>
              <w:left w:w="70" w:type="dxa"/>
              <w:right w:w="70" w:type="dxa"/>
            </w:tcMar>
            <w:vAlign w:val="top"/>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30" w:lineRule="atLeast"/>
              <w:ind w:left="0" w:right="0"/>
              <w:rPr>
                <w:rFonts w:hint="eastAsia" w:ascii="微软雅黑" w:hAnsi="微软雅黑" w:eastAsia="微软雅黑" w:cs="微软雅黑"/>
                <w:color w:val="333333"/>
                <w:sz w:val="18"/>
                <w:szCs w:val="18"/>
              </w:rPr>
            </w:pPr>
            <w:r>
              <w:rPr>
                <w:rFonts w:hint="eastAsia" w:ascii="微软雅黑" w:hAnsi="微软雅黑" w:eastAsia="微软雅黑" w:cs="微软雅黑"/>
                <w:color w:val="333333"/>
                <w:sz w:val="18"/>
                <w:szCs w:val="18"/>
                <w:bdr w:val="none" w:color="auto" w:sz="0" w:space="0"/>
              </w:rPr>
              <w:t>郑奖</w:t>
            </w:r>
          </w:p>
        </w:tc>
        <w:tc>
          <w:tcPr>
            <w:tcW w:w="1170" w:type="dxa"/>
            <w:tcBorders>
              <w:top w:val="nil"/>
              <w:left w:val="nil"/>
              <w:bottom w:val="nil"/>
              <w:right w:val="nil"/>
            </w:tcBorders>
            <w:shd w:val="clear"/>
            <w:tcMar>
              <w:left w:w="70" w:type="dxa"/>
              <w:right w:w="70" w:type="dxa"/>
            </w:tcMar>
            <w:vAlign w:val="top"/>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30" w:lineRule="atLeast"/>
              <w:ind w:left="0" w:right="0"/>
              <w:rPr>
                <w:rFonts w:hint="eastAsia" w:ascii="微软雅黑" w:hAnsi="微软雅黑" w:eastAsia="微软雅黑" w:cs="微软雅黑"/>
                <w:color w:val="333333"/>
                <w:sz w:val="18"/>
                <w:szCs w:val="18"/>
              </w:rPr>
            </w:pPr>
            <w:r>
              <w:rPr>
                <w:rFonts w:hint="eastAsia" w:ascii="微软雅黑" w:hAnsi="微软雅黑" w:eastAsia="微软雅黑" w:cs="微软雅黑"/>
                <w:color w:val="333333"/>
                <w:sz w:val="18"/>
                <w:szCs w:val="18"/>
                <w:bdr w:val="none" w:color="auto" w:sz="0" w:space="0"/>
              </w:rPr>
              <w:t>13975717574</w:t>
            </w:r>
          </w:p>
        </w:tc>
        <w:tc>
          <w:tcPr>
            <w:tcW w:w="1730" w:type="dxa"/>
            <w:tcBorders>
              <w:top w:val="nil"/>
              <w:left w:val="nil"/>
              <w:bottom w:val="nil"/>
              <w:right w:val="nil"/>
            </w:tcBorders>
            <w:shd w:val="clear"/>
            <w:tcMar>
              <w:left w:w="70" w:type="dxa"/>
              <w:right w:w="70" w:type="dxa"/>
            </w:tcMar>
            <w:vAlign w:val="top"/>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30" w:lineRule="atLeast"/>
              <w:ind w:left="0" w:right="0"/>
              <w:rPr>
                <w:rFonts w:hint="eastAsia" w:ascii="微软雅黑" w:hAnsi="微软雅黑" w:eastAsia="微软雅黑" w:cs="微软雅黑"/>
                <w:color w:val="333333"/>
                <w:sz w:val="18"/>
                <w:szCs w:val="18"/>
              </w:rPr>
            </w:pPr>
            <w:r>
              <w:rPr>
                <w:rFonts w:hint="eastAsia" w:ascii="微软雅黑" w:hAnsi="微软雅黑" w:eastAsia="微软雅黑" w:cs="微软雅黑"/>
                <w:color w:val="333333"/>
                <w:sz w:val="18"/>
                <w:szCs w:val="18"/>
                <w:bdr w:val="none" w:color="auto" w:sz="0" w:space="0"/>
              </w:rPr>
              <w:t>37780338@qq.com</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1060" w:type="dxa"/>
            <w:tcBorders>
              <w:top w:val="nil"/>
              <w:left w:val="nil"/>
              <w:bottom w:val="nil"/>
              <w:right w:val="nil"/>
            </w:tcBorders>
            <w:shd w:val="clear"/>
            <w:tcMar>
              <w:left w:w="70" w:type="dxa"/>
              <w:right w:w="70" w:type="dxa"/>
            </w:tcMar>
            <w:vAlign w:val="top"/>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30" w:lineRule="atLeast"/>
              <w:ind w:left="0" w:right="0"/>
              <w:rPr>
                <w:rFonts w:hint="eastAsia" w:ascii="微软雅黑" w:hAnsi="微软雅黑" w:eastAsia="微软雅黑" w:cs="微软雅黑"/>
                <w:color w:val="333333"/>
                <w:sz w:val="18"/>
                <w:szCs w:val="18"/>
              </w:rPr>
            </w:pPr>
            <w:r>
              <w:rPr>
                <w:rFonts w:hint="eastAsia" w:ascii="微软雅黑" w:hAnsi="微软雅黑" w:eastAsia="微软雅黑" w:cs="微软雅黑"/>
                <w:color w:val="333333"/>
                <w:sz w:val="18"/>
                <w:szCs w:val="18"/>
                <w:bdr w:val="none" w:color="auto" w:sz="0" w:space="0"/>
              </w:rPr>
              <w:t>养正中学</w:t>
            </w:r>
          </w:p>
        </w:tc>
        <w:tc>
          <w:tcPr>
            <w:tcW w:w="1760" w:type="dxa"/>
            <w:tcBorders>
              <w:top w:val="nil"/>
              <w:left w:val="nil"/>
              <w:bottom w:val="nil"/>
              <w:right w:val="nil"/>
            </w:tcBorders>
            <w:shd w:val="clear"/>
            <w:tcMar>
              <w:left w:w="70" w:type="dxa"/>
              <w:right w:w="70" w:type="dxa"/>
            </w:tcMar>
            <w:vAlign w:val="top"/>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30" w:lineRule="atLeast"/>
              <w:ind w:left="0" w:right="0"/>
              <w:rPr>
                <w:rFonts w:hint="eastAsia" w:ascii="微软雅黑" w:hAnsi="微软雅黑" w:eastAsia="微软雅黑" w:cs="微软雅黑"/>
                <w:color w:val="333333"/>
                <w:sz w:val="18"/>
                <w:szCs w:val="18"/>
              </w:rPr>
            </w:pPr>
            <w:r>
              <w:rPr>
                <w:rFonts w:hint="eastAsia" w:ascii="微软雅黑" w:hAnsi="微软雅黑" w:eastAsia="微软雅黑" w:cs="微软雅黑"/>
                <w:color w:val="333333"/>
                <w:sz w:val="18"/>
                <w:szCs w:val="18"/>
                <w:bdr w:val="none" w:color="auto" w:sz="0" w:space="0"/>
              </w:rPr>
              <w:t>5月21日-5月28日</w:t>
            </w:r>
          </w:p>
        </w:tc>
        <w:tc>
          <w:tcPr>
            <w:tcW w:w="760" w:type="dxa"/>
            <w:tcBorders>
              <w:top w:val="nil"/>
              <w:left w:val="nil"/>
              <w:bottom w:val="nil"/>
              <w:right w:val="nil"/>
            </w:tcBorders>
            <w:shd w:val="clear"/>
            <w:tcMar>
              <w:left w:w="70" w:type="dxa"/>
              <w:right w:w="70" w:type="dxa"/>
            </w:tcMar>
            <w:vAlign w:val="top"/>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30" w:lineRule="atLeast"/>
              <w:ind w:left="0" w:right="0"/>
              <w:rPr>
                <w:rFonts w:hint="eastAsia" w:ascii="微软雅黑" w:hAnsi="微软雅黑" w:eastAsia="微软雅黑" w:cs="微软雅黑"/>
                <w:color w:val="333333"/>
                <w:sz w:val="18"/>
                <w:szCs w:val="18"/>
              </w:rPr>
            </w:pPr>
            <w:r>
              <w:rPr>
                <w:rFonts w:hint="eastAsia" w:ascii="微软雅黑" w:hAnsi="微软雅黑" w:eastAsia="微软雅黑" w:cs="微软雅黑"/>
                <w:color w:val="333333"/>
                <w:sz w:val="18"/>
                <w:szCs w:val="18"/>
                <w:bdr w:val="none" w:color="auto" w:sz="0" w:space="0"/>
              </w:rPr>
              <w:t>彭建华</w:t>
            </w:r>
          </w:p>
        </w:tc>
        <w:tc>
          <w:tcPr>
            <w:tcW w:w="1170" w:type="dxa"/>
            <w:tcBorders>
              <w:top w:val="nil"/>
              <w:left w:val="nil"/>
              <w:bottom w:val="nil"/>
              <w:right w:val="nil"/>
            </w:tcBorders>
            <w:shd w:val="clear"/>
            <w:tcMar>
              <w:left w:w="70" w:type="dxa"/>
              <w:right w:w="70" w:type="dxa"/>
            </w:tcMar>
            <w:vAlign w:val="top"/>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30" w:lineRule="atLeast"/>
              <w:ind w:left="0" w:right="0"/>
              <w:rPr>
                <w:rFonts w:hint="eastAsia" w:ascii="微软雅黑" w:hAnsi="微软雅黑" w:eastAsia="微软雅黑" w:cs="微软雅黑"/>
                <w:color w:val="333333"/>
                <w:sz w:val="18"/>
                <w:szCs w:val="18"/>
              </w:rPr>
            </w:pPr>
            <w:r>
              <w:rPr>
                <w:rFonts w:hint="eastAsia" w:ascii="微软雅黑" w:hAnsi="微软雅黑" w:eastAsia="微软雅黑" w:cs="微软雅黑"/>
                <w:color w:val="333333"/>
                <w:sz w:val="18"/>
                <w:szCs w:val="18"/>
                <w:bdr w:val="none" w:color="auto" w:sz="0" w:space="0"/>
              </w:rPr>
              <w:t>13975594856</w:t>
            </w:r>
          </w:p>
        </w:tc>
        <w:tc>
          <w:tcPr>
            <w:tcW w:w="1730" w:type="dxa"/>
            <w:tcBorders>
              <w:top w:val="nil"/>
              <w:left w:val="nil"/>
              <w:bottom w:val="nil"/>
              <w:right w:val="nil"/>
            </w:tcBorders>
            <w:shd w:val="clear"/>
            <w:tcMar>
              <w:left w:w="70" w:type="dxa"/>
              <w:right w:w="70" w:type="dxa"/>
            </w:tcMar>
            <w:vAlign w:val="top"/>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30" w:lineRule="atLeast"/>
              <w:ind w:left="0" w:right="0"/>
              <w:rPr>
                <w:rFonts w:hint="eastAsia" w:ascii="微软雅黑" w:hAnsi="微软雅黑" w:eastAsia="微软雅黑" w:cs="微软雅黑"/>
                <w:color w:val="333333"/>
                <w:sz w:val="18"/>
                <w:szCs w:val="18"/>
              </w:rPr>
            </w:pPr>
            <w:r>
              <w:rPr>
                <w:rFonts w:hint="eastAsia" w:ascii="微软雅黑" w:hAnsi="微软雅黑" w:eastAsia="微软雅黑" w:cs="微软雅黑"/>
                <w:color w:val="333333"/>
                <w:sz w:val="18"/>
                <w:szCs w:val="18"/>
                <w:bdr w:val="none" w:color="auto" w:sz="0" w:space="0"/>
              </w:rPr>
              <w:t>yzyzzxbgs@163.com</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1060" w:type="dxa"/>
            <w:tcBorders>
              <w:top w:val="nil"/>
              <w:left w:val="nil"/>
              <w:bottom w:val="nil"/>
              <w:right w:val="nil"/>
            </w:tcBorders>
            <w:shd w:val="clear"/>
            <w:tcMar>
              <w:left w:w="70" w:type="dxa"/>
              <w:right w:w="70" w:type="dxa"/>
            </w:tcMar>
            <w:vAlign w:val="top"/>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30" w:lineRule="atLeast"/>
              <w:ind w:left="0" w:right="0"/>
              <w:rPr>
                <w:rFonts w:hint="eastAsia" w:ascii="微软雅黑" w:hAnsi="微软雅黑" w:eastAsia="微软雅黑" w:cs="微软雅黑"/>
                <w:color w:val="333333"/>
                <w:sz w:val="18"/>
                <w:szCs w:val="18"/>
              </w:rPr>
            </w:pPr>
            <w:r>
              <w:rPr>
                <w:rFonts w:hint="eastAsia" w:ascii="微软雅黑" w:hAnsi="微软雅黑" w:eastAsia="微软雅黑" w:cs="微软雅黑"/>
                <w:color w:val="333333"/>
                <w:sz w:val="18"/>
                <w:szCs w:val="18"/>
                <w:bdr w:val="none" w:color="auto" w:sz="0" w:space="0"/>
              </w:rPr>
              <w:t>第四中学</w:t>
            </w:r>
          </w:p>
        </w:tc>
        <w:tc>
          <w:tcPr>
            <w:tcW w:w="1760" w:type="dxa"/>
            <w:tcBorders>
              <w:top w:val="nil"/>
              <w:left w:val="nil"/>
              <w:bottom w:val="nil"/>
              <w:right w:val="nil"/>
            </w:tcBorders>
            <w:shd w:val="clear"/>
            <w:tcMar>
              <w:left w:w="70" w:type="dxa"/>
              <w:right w:w="70" w:type="dxa"/>
            </w:tcMar>
            <w:vAlign w:val="top"/>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30" w:lineRule="atLeast"/>
              <w:ind w:left="0" w:right="0"/>
              <w:rPr>
                <w:rFonts w:hint="eastAsia" w:ascii="微软雅黑" w:hAnsi="微软雅黑" w:eastAsia="微软雅黑" w:cs="微软雅黑"/>
                <w:color w:val="333333"/>
                <w:sz w:val="18"/>
                <w:szCs w:val="18"/>
              </w:rPr>
            </w:pPr>
            <w:r>
              <w:rPr>
                <w:rFonts w:hint="eastAsia" w:ascii="微软雅黑" w:hAnsi="微软雅黑" w:eastAsia="微软雅黑" w:cs="微软雅黑"/>
                <w:color w:val="333333"/>
                <w:sz w:val="18"/>
                <w:szCs w:val="18"/>
                <w:bdr w:val="none" w:color="auto" w:sz="0" w:space="0"/>
              </w:rPr>
              <w:t>5月21日-5月28日</w:t>
            </w:r>
          </w:p>
        </w:tc>
        <w:tc>
          <w:tcPr>
            <w:tcW w:w="760" w:type="dxa"/>
            <w:tcBorders>
              <w:top w:val="nil"/>
              <w:left w:val="nil"/>
              <w:bottom w:val="nil"/>
              <w:right w:val="nil"/>
            </w:tcBorders>
            <w:shd w:val="clear"/>
            <w:tcMar>
              <w:left w:w="70" w:type="dxa"/>
              <w:right w:w="70" w:type="dxa"/>
            </w:tcMar>
            <w:vAlign w:val="top"/>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30" w:lineRule="atLeast"/>
              <w:ind w:left="0" w:right="0"/>
              <w:rPr>
                <w:rFonts w:hint="eastAsia" w:ascii="微软雅黑" w:hAnsi="微软雅黑" w:eastAsia="微软雅黑" w:cs="微软雅黑"/>
                <w:color w:val="333333"/>
                <w:sz w:val="18"/>
                <w:szCs w:val="18"/>
              </w:rPr>
            </w:pPr>
            <w:r>
              <w:rPr>
                <w:rFonts w:hint="eastAsia" w:ascii="微软雅黑" w:hAnsi="微软雅黑" w:eastAsia="微软雅黑" w:cs="微软雅黑"/>
                <w:color w:val="333333"/>
                <w:sz w:val="18"/>
                <w:szCs w:val="18"/>
                <w:bdr w:val="none" w:color="auto" w:sz="0" w:space="0"/>
              </w:rPr>
              <w:t>钟成康</w:t>
            </w:r>
          </w:p>
        </w:tc>
        <w:tc>
          <w:tcPr>
            <w:tcW w:w="1170" w:type="dxa"/>
            <w:tcBorders>
              <w:top w:val="nil"/>
              <w:left w:val="nil"/>
              <w:bottom w:val="nil"/>
              <w:right w:val="nil"/>
            </w:tcBorders>
            <w:shd w:val="clear"/>
            <w:tcMar>
              <w:left w:w="70" w:type="dxa"/>
              <w:right w:w="70" w:type="dxa"/>
            </w:tcMar>
            <w:vAlign w:val="top"/>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30" w:lineRule="atLeast"/>
              <w:ind w:left="0" w:right="0"/>
              <w:rPr>
                <w:rFonts w:hint="eastAsia" w:ascii="微软雅黑" w:hAnsi="微软雅黑" w:eastAsia="微软雅黑" w:cs="微软雅黑"/>
                <w:color w:val="333333"/>
                <w:sz w:val="18"/>
                <w:szCs w:val="18"/>
              </w:rPr>
            </w:pPr>
            <w:r>
              <w:rPr>
                <w:rFonts w:hint="eastAsia" w:ascii="微软雅黑" w:hAnsi="微软雅黑" w:eastAsia="微软雅黑" w:cs="微软雅黑"/>
                <w:color w:val="333333"/>
                <w:sz w:val="18"/>
                <w:szCs w:val="18"/>
                <w:bdr w:val="none" w:color="auto" w:sz="0" w:space="0"/>
              </w:rPr>
              <w:t>18373509672</w:t>
            </w:r>
          </w:p>
        </w:tc>
        <w:tc>
          <w:tcPr>
            <w:tcW w:w="1730" w:type="dxa"/>
            <w:tcBorders>
              <w:top w:val="nil"/>
              <w:left w:val="nil"/>
              <w:bottom w:val="nil"/>
              <w:right w:val="nil"/>
            </w:tcBorders>
            <w:shd w:val="clear"/>
            <w:tcMar>
              <w:left w:w="70" w:type="dxa"/>
              <w:right w:w="70" w:type="dxa"/>
            </w:tcMar>
            <w:vAlign w:val="top"/>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30" w:lineRule="atLeast"/>
              <w:ind w:left="0" w:right="0"/>
              <w:rPr>
                <w:rFonts w:hint="eastAsia" w:ascii="微软雅黑" w:hAnsi="微软雅黑" w:eastAsia="微软雅黑" w:cs="微软雅黑"/>
                <w:color w:val="333333"/>
                <w:sz w:val="18"/>
                <w:szCs w:val="18"/>
              </w:rPr>
            </w:pPr>
            <w:r>
              <w:rPr>
                <w:rFonts w:hint="eastAsia" w:ascii="微软雅黑" w:hAnsi="微软雅黑" w:eastAsia="微软雅黑" w:cs="微软雅黑"/>
                <w:color w:val="333333"/>
                <w:sz w:val="18"/>
                <w:szCs w:val="18"/>
                <w:bdr w:val="none" w:color="auto" w:sz="0" w:space="0"/>
              </w:rPr>
              <w:t>1014719259@qq.com</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1060" w:type="dxa"/>
            <w:tcBorders>
              <w:top w:val="nil"/>
              <w:left w:val="nil"/>
              <w:bottom w:val="nil"/>
              <w:right w:val="nil"/>
            </w:tcBorders>
            <w:shd w:val="clear"/>
            <w:tcMar>
              <w:left w:w="70" w:type="dxa"/>
              <w:right w:w="70" w:type="dxa"/>
            </w:tcMar>
            <w:vAlign w:val="top"/>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30" w:lineRule="atLeast"/>
              <w:ind w:left="0" w:right="0"/>
              <w:rPr>
                <w:rFonts w:hint="eastAsia" w:ascii="微软雅黑" w:hAnsi="微软雅黑" w:eastAsia="微软雅黑" w:cs="微软雅黑"/>
                <w:color w:val="333333"/>
                <w:sz w:val="18"/>
                <w:szCs w:val="18"/>
              </w:rPr>
            </w:pPr>
            <w:r>
              <w:rPr>
                <w:rFonts w:hint="eastAsia" w:ascii="微软雅黑" w:hAnsi="微软雅黑" w:eastAsia="微软雅黑" w:cs="微软雅黑"/>
                <w:color w:val="333333"/>
                <w:sz w:val="18"/>
                <w:szCs w:val="18"/>
                <w:bdr w:val="none" w:color="auto" w:sz="0" w:space="0"/>
              </w:rPr>
              <w:t>第六中学</w:t>
            </w:r>
          </w:p>
        </w:tc>
        <w:tc>
          <w:tcPr>
            <w:tcW w:w="1760" w:type="dxa"/>
            <w:tcBorders>
              <w:top w:val="nil"/>
              <w:left w:val="nil"/>
              <w:bottom w:val="nil"/>
              <w:right w:val="nil"/>
            </w:tcBorders>
            <w:shd w:val="clear"/>
            <w:tcMar>
              <w:left w:w="70" w:type="dxa"/>
              <w:right w:w="70" w:type="dxa"/>
            </w:tcMar>
            <w:vAlign w:val="top"/>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30" w:lineRule="atLeast"/>
              <w:ind w:left="0" w:right="0"/>
              <w:rPr>
                <w:rFonts w:hint="eastAsia" w:ascii="微软雅黑" w:hAnsi="微软雅黑" w:eastAsia="微软雅黑" w:cs="微软雅黑"/>
                <w:color w:val="333333"/>
                <w:sz w:val="18"/>
                <w:szCs w:val="18"/>
              </w:rPr>
            </w:pPr>
            <w:r>
              <w:rPr>
                <w:rFonts w:hint="eastAsia" w:ascii="微软雅黑" w:hAnsi="微软雅黑" w:eastAsia="微软雅黑" w:cs="微软雅黑"/>
                <w:color w:val="333333"/>
                <w:sz w:val="18"/>
                <w:szCs w:val="18"/>
                <w:bdr w:val="none" w:color="auto" w:sz="0" w:space="0"/>
              </w:rPr>
              <w:t>5月21日-5月28日</w:t>
            </w:r>
          </w:p>
        </w:tc>
        <w:tc>
          <w:tcPr>
            <w:tcW w:w="760" w:type="dxa"/>
            <w:tcBorders>
              <w:top w:val="nil"/>
              <w:left w:val="nil"/>
              <w:bottom w:val="nil"/>
              <w:right w:val="nil"/>
            </w:tcBorders>
            <w:shd w:val="clear"/>
            <w:tcMar>
              <w:left w:w="70" w:type="dxa"/>
              <w:right w:w="70" w:type="dxa"/>
            </w:tcMar>
            <w:vAlign w:val="top"/>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30" w:lineRule="atLeast"/>
              <w:ind w:left="0" w:right="0"/>
              <w:rPr>
                <w:rFonts w:hint="eastAsia" w:ascii="微软雅黑" w:hAnsi="微软雅黑" w:eastAsia="微软雅黑" w:cs="微软雅黑"/>
                <w:color w:val="333333"/>
                <w:sz w:val="18"/>
                <w:szCs w:val="18"/>
              </w:rPr>
            </w:pPr>
            <w:r>
              <w:rPr>
                <w:rFonts w:hint="eastAsia" w:ascii="微软雅黑" w:hAnsi="微软雅黑" w:eastAsia="微软雅黑" w:cs="微软雅黑"/>
                <w:color w:val="333333"/>
                <w:sz w:val="18"/>
                <w:szCs w:val="18"/>
                <w:bdr w:val="none" w:color="auto" w:sz="0" w:space="0"/>
              </w:rPr>
              <w:t>简慧芬</w:t>
            </w:r>
          </w:p>
        </w:tc>
        <w:tc>
          <w:tcPr>
            <w:tcW w:w="1170" w:type="dxa"/>
            <w:tcBorders>
              <w:top w:val="nil"/>
              <w:left w:val="nil"/>
              <w:bottom w:val="nil"/>
              <w:right w:val="nil"/>
            </w:tcBorders>
            <w:shd w:val="clear"/>
            <w:tcMar>
              <w:left w:w="70" w:type="dxa"/>
              <w:right w:w="70" w:type="dxa"/>
            </w:tcMar>
            <w:vAlign w:val="top"/>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30" w:lineRule="atLeast"/>
              <w:ind w:left="0" w:right="0"/>
              <w:rPr>
                <w:rFonts w:hint="eastAsia" w:ascii="微软雅黑" w:hAnsi="微软雅黑" w:eastAsia="微软雅黑" w:cs="微软雅黑"/>
                <w:color w:val="333333"/>
                <w:sz w:val="18"/>
                <w:szCs w:val="18"/>
              </w:rPr>
            </w:pPr>
            <w:r>
              <w:rPr>
                <w:rFonts w:hint="eastAsia" w:ascii="微软雅黑" w:hAnsi="微软雅黑" w:eastAsia="微软雅黑" w:cs="微软雅黑"/>
                <w:color w:val="333333"/>
                <w:sz w:val="18"/>
                <w:szCs w:val="18"/>
                <w:bdr w:val="none" w:color="auto" w:sz="0" w:space="0"/>
              </w:rPr>
              <w:t>15073502879</w:t>
            </w:r>
          </w:p>
        </w:tc>
        <w:tc>
          <w:tcPr>
            <w:tcW w:w="1730" w:type="dxa"/>
            <w:tcBorders>
              <w:top w:val="nil"/>
              <w:left w:val="nil"/>
              <w:bottom w:val="nil"/>
              <w:right w:val="nil"/>
            </w:tcBorders>
            <w:shd w:val="clear"/>
            <w:tcMar>
              <w:left w:w="70" w:type="dxa"/>
              <w:right w:w="70" w:type="dxa"/>
            </w:tcMar>
            <w:vAlign w:val="top"/>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30" w:lineRule="atLeast"/>
              <w:ind w:left="0" w:right="0"/>
              <w:rPr>
                <w:rFonts w:hint="eastAsia" w:ascii="微软雅黑" w:hAnsi="微软雅黑" w:eastAsia="微软雅黑" w:cs="微软雅黑"/>
                <w:color w:val="333333"/>
                <w:sz w:val="18"/>
                <w:szCs w:val="18"/>
              </w:rPr>
            </w:pPr>
            <w:r>
              <w:rPr>
                <w:rFonts w:hint="eastAsia" w:ascii="微软雅黑" w:hAnsi="微软雅黑" w:eastAsia="微软雅黑" w:cs="微软雅黑"/>
                <w:color w:val="333333"/>
                <w:sz w:val="18"/>
                <w:szCs w:val="18"/>
                <w:bdr w:val="none" w:color="auto" w:sz="0" w:space="0"/>
              </w:rPr>
              <w:t>543453940@qq.com</w:t>
            </w:r>
          </w:p>
        </w:tc>
      </w:tr>
    </w:tbl>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00" w:afterAutospacing="0" w:line="630" w:lineRule="atLeast"/>
        <w:ind w:left="0" w:right="0" w:firstLine="430"/>
        <w:rPr>
          <w:rFonts w:hint="eastAsia" w:ascii="微软雅黑" w:hAnsi="微软雅黑" w:eastAsia="微软雅黑" w:cs="微软雅黑"/>
          <w:color w:val="333333"/>
          <w:spacing w:val="14"/>
          <w:sz w:val="18"/>
          <w:szCs w:val="18"/>
        </w:rPr>
      </w:pPr>
      <w:r>
        <w:rPr>
          <w:rStyle w:val="6"/>
          <w:rFonts w:hint="eastAsia" w:ascii="微软雅黑" w:hAnsi="微软雅黑" w:eastAsia="微软雅黑" w:cs="微软雅黑"/>
          <w:b/>
          <w:i w:val="0"/>
          <w:caps w:val="0"/>
          <w:color w:val="333333"/>
          <w:spacing w:val="14"/>
          <w:sz w:val="18"/>
          <w:szCs w:val="18"/>
          <w:bdr w:val="none" w:color="auto" w:sz="0" w:space="0"/>
          <w:shd w:val="clear" w:fill="FFFFFF"/>
        </w:rPr>
        <w:t>（3）报考注意事项</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00" w:afterAutospacing="0" w:line="630" w:lineRule="atLeast"/>
        <w:ind w:left="0" w:right="0" w:firstLine="430"/>
        <w:rPr>
          <w:rFonts w:hint="eastAsia" w:ascii="微软雅黑" w:hAnsi="微软雅黑" w:eastAsia="微软雅黑" w:cs="微软雅黑"/>
          <w:color w:val="333333"/>
          <w:spacing w:val="14"/>
          <w:sz w:val="18"/>
          <w:szCs w:val="18"/>
        </w:rPr>
      </w:pPr>
      <w:r>
        <w:rPr>
          <w:rFonts w:hint="eastAsia" w:ascii="微软雅黑" w:hAnsi="微软雅黑" w:eastAsia="微软雅黑" w:cs="微软雅黑"/>
          <w:i w:val="0"/>
          <w:caps w:val="0"/>
          <w:color w:val="333333"/>
          <w:spacing w:val="14"/>
          <w:sz w:val="18"/>
          <w:szCs w:val="18"/>
          <w:bdr w:val="none" w:color="auto" w:sz="0" w:space="0"/>
          <w:shd w:val="clear" w:fill="FFFFFF"/>
        </w:rPr>
        <w:t>①报名后，报考人员不得更改个人信息和报考职位。未按规定要求进行报名的报考人员视为放弃报考。报考人员应仔细阅读并签订《诚信考试承诺书》（附件6），提交的报考申请材料应当真实、准确。</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00" w:afterAutospacing="0" w:line="630" w:lineRule="atLeast"/>
        <w:ind w:left="0" w:right="0" w:firstLine="430"/>
        <w:rPr>
          <w:rFonts w:hint="eastAsia" w:ascii="微软雅黑" w:hAnsi="微软雅黑" w:eastAsia="微软雅黑" w:cs="微软雅黑"/>
          <w:color w:val="333333"/>
          <w:spacing w:val="14"/>
          <w:sz w:val="18"/>
          <w:szCs w:val="18"/>
        </w:rPr>
      </w:pPr>
      <w:r>
        <w:rPr>
          <w:rFonts w:hint="eastAsia" w:ascii="微软雅黑" w:hAnsi="微软雅黑" w:eastAsia="微软雅黑" w:cs="微软雅黑"/>
          <w:i w:val="0"/>
          <w:caps w:val="0"/>
          <w:color w:val="333333"/>
          <w:spacing w:val="14"/>
          <w:sz w:val="18"/>
          <w:szCs w:val="18"/>
          <w:bdr w:val="none" w:color="auto" w:sz="0" w:space="0"/>
          <w:shd w:val="clear" w:fill="FFFFFF"/>
        </w:rPr>
        <w:t>②报考人员对招聘岗位的专业、学历、学位以及其他条件等有疑问的，请报考人员直接咨询招聘单位及其主管部门。</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00" w:afterAutospacing="0" w:line="630" w:lineRule="atLeast"/>
        <w:ind w:left="0" w:right="0" w:firstLine="430"/>
        <w:rPr>
          <w:rFonts w:hint="eastAsia" w:ascii="微软雅黑" w:hAnsi="微软雅黑" w:eastAsia="微软雅黑" w:cs="微软雅黑"/>
          <w:color w:val="333333"/>
          <w:spacing w:val="14"/>
          <w:sz w:val="18"/>
          <w:szCs w:val="18"/>
        </w:rPr>
      </w:pPr>
      <w:r>
        <w:rPr>
          <w:rFonts w:hint="eastAsia" w:ascii="微软雅黑" w:hAnsi="微软雅黑" w:eastAsia="微软雅黑" w:cs="微软雅黑"/>
          <w:i w:val="0"/>
          <w:caps w:val="0"/>
          <w:color w:val="333333"/>
          <w:spacing w:val="14"/>
          <w:sz w:val="18"/>
          <w:szCs w:val="18"/>
          <w:bdr w:val="none" w:color="auto" w:sz="0" w:space="0"/>
          <w:shd w:val="clear" w:fill="FFFFFF"/>
        </w:rPr>
        <w:t>③面试开考比例不得低于1︰2，对报名人数未达到面试最低开考比例的岗位，相应核减招聘计划。核减后仍无法达到最低开考比例的岗位，予以取消，该岗位报考人员可申请改报符合条件的其他岗位。</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00" w:afterAutospacing="0" w:line="630" w:lineRule="atLeast"/>
        <w:ind w:left="0" w:right="0" w:firstLine="430"/>
        <w:rPr>
          <w:rFonts w:hint="eastAsia" w:ascii="微软雅黑" w:hAnsi="微软雅黑" w:eastAsia="微软雅黑" w:cs="微软雅黑"/>
          <w:color w:val="333333"/>
          <w:spacing w:val="14"/>
          <w:sz w:val="18"/>
          <w:szCs w:val="18"/>
        </w:rPr>
      </w:pPr>
      <w:r>
        <w:rPr>
          <w:rFonts w:hint="eastAsia" w:ascii="微软雅黑" w:hAnsi="微软雅黑" w:eastAsia="微软雅黑" w:cs="微软雅黑"/>
          <w:i w:val="0"/>
          <w:caps w:val="0"/>
          <w:color w:val="333333"/>
          <w:spacing w:val="14"/>
          <w:sz w:val="18"/>
          <w:szCs w:val="18"/>
          <w:bdr w:val="none" w:color="auto" w:sz="0" w:space="0"/>
          <w:shd w:val="clear" w:fill="FFFFFF"/>
        </w:rPr>
        <w:t>④取消招聘计划数的岗位及核减招聘计划数的岗位在宜章县政府门户网站上另行公告。</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00" w:afterAutospacing="0" w:line="630" w:lineRule="atLeast"/>
        <w:ind w:left="0" w:right="0" w:firstLine="430"/>
        <w:rPr>
          <w:rFonts w:hint="eastAsia" w:ascii="微软雅黑" w:hAnsi="微软雅黑" w:eastAsia="微软雅黑" w:cs="微软雅黑"/>
          <w:color w:val="333333"/>
          <w:spacing w:val="14"/>
          <w:sz w:val="18"/>
          <w:szCs w:val="18"/>
        </w:rPr>
      </w:pPr>
      <w:r>
        <w:rPr>
          <w:rFonts w:hint="eastAsia" w:ascii="微软雅黑" w:hAnsi="微软雅黑" w:eastAsia="微软雅黑" w:cs="微软雅黑"/>
          <w:i w:val="0"/>
          <w:caps w:val="0"/>
          <w:color w:val="333333"/>
          <w:spacing w:val="14"/>
          <w:sz w:val="18"/>
          <w:szCs w:val="18"/>
          <w:bdr w:val="none" w:color="auto" w:sz="0" w:space="0"/>
          <w:shd w:val="clear" w:fill="FFFFFF"/>
        </w:rPr>
        <w:t>⑤报考人员提供的联系电话应准确无误并确保能随时联系，因提供错误联系信息或无法及时联系造成的后果由报考人员承担。</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00" w:afterAutospacing="0" w:line="630" w:lineRule="atLeast"/>
        <w:ind w:left="0" w:right="0" w:firstLine="430"/>
        <w:rPr>
          <w:rFonts w:hint="eastAsia" w:ascii="微软雅黑" w:hAnsi="微软雅黑" w:eastAsia="微软雅黑" w:cs="微软雅黑"/>
          <w:color w:val="333333"/>
          <w:spacing w:val="14"/>
          <w:sz w:val="18"/>
          <w:szCs w:val="18"/>
        </w:rPr>
      </w:pPr>
      <w:r>
        <w:rPr>
          <w:rStyle w:val="6"/>
          <w:rFonts w:hint="eastAsia" w:ascii="微软雅黑" w:hAnsi="微软雅黑" w:eastAsia="微软雅黑" w:cs="微软雅黑"/>
          <w:b/>
          <w:i w:val="0"/>
          <w:caps w:val="0"/>
          <w:color w:val="333333"/>
          <w:spacing w:val="14"/>
          <w:sz w:val="18"/>
          <w:szCs w:val="18"/>
          <w:bdr w:val="none" w:color="auto" w:sz="0" w:space="0"/>
          <w:shd w:val="clear" w:fill="FFFFFF"/>
        </w:rPr>
        <w:t>2.资格审查</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00" w:afterAutospacing="0" w:line="630" w:lineRule="atLeast"/>
        <w:ind w:left="0" w:right="0" w:firstLine="430"/>
        <w:rPr>
          <w:rFonts w:hint="eastAsia" w:ascii="微软雅黑" w:hAnsi="微软雅黑" w:eastAsia="微软雅黑" w:cs="微软雅黑"/>
          <w:color w:val="333333"/>
          <w:spacing w:val="14"/>
          <w:sz w:val="18"/>
          <w:szCs w:val="18"/>
        </w:rPr>
      </w:pPr>
      <w:r>
        <w:rPr>
          <w:rFonts w:hint="eastAsia" w:ascii="微软雅黑" w:hAnsi="微软雅黑" w:eastAsia="微软雅黑" w:cs="微软雅黑"/>
          <w:i w:val="0"/>
          <w:caps w:val="0"/>
          <w:color w:val="333333"/>
          <w:spacing w:val="14"/>
          <w:sz w:val="18"/>
          <w:szCs w:val="18"/>
          <w:bdr w:val="none" w:color="auto" w:sz="0" w:space="0"/>
          <w:shd w:val="clear" w:fill="FFFFFF"/>
        </w:rPr>
        <w:t>报名时，由用人学校对网络投递材料进行资格审查。</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00" w:afterAutospacing="0" w:line="630" w:lineRule="atLeast"/>
        <w:ind w:left="0" w:right="0" w:firstLine="430"/>
        <w:rPr>
          <w:rFonts w:hint="eastAsia" w:ascii="微软雅黑" w:hAnsi="微软雅黑" w:eastAsia="微软雅黑" w:cs="微软雅黑"/>
          <w:color w:val="333333"/>
          <w:spacing w:val="14"/>
          <w:sz w:val="18"/>
          <w:szCs w:val="18"/>
        </w:rPr>
      </w:pPr>
      <w:r>
        <w:rPr>
          <w:rStyle w:val="6"/>
          <w:rFonts w:hint="eastAsia" w:ascii="微软雅黑" w:hAnsi="微软雅黑" w:eastAsia="微软雅黑" w:cs="微软雅黑"/>
          <w:b/>
          <w:i w:val="0"/>
          <w:caps w:val="0"/>
          <w:color w:val="333333"/>
          <w:spacing w:val="14"/>
          <w:sz w:val="18"/>
          <w:szCs w:val="18"/>
          <w:bdr w:val="none" w:color="auto" w:sz="0" w:space="0"/>
          <w:shd w:val="clear" w:fill="FFFFFF"/>
        </w:rPr>
        <w:t>（1）资格审查内容</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00" w:afterAutospacing="0" w:line="630" w:lineRule="atLeast"/>
        <w:ind w:left="0" w:right="0" w:firstLine="430"/>
        <w:rPr>
          <w:rFonts w:hint="eastAsia" w:ascii="微软雅黑" w:hAnsi="微软雅黑" w:eastAsia="微软雅黑" w:cs="微软雅黑"/>
          <w:color w:val="333333"/>
          <w:spacing w:val="14"/>
          <w:sz w:val="18"/>
          <w:szCs w:val="18"/>
        </w:rPr>
      </w:pPr>
      <w:r>
        <w:rPr>
          <w:rFonts w:hint="eastAsia" w:ascii="微软雅黑" w:hAnsi="微软雅黑" w:eastAsia="微软雅黑" w:cs="微软雅黑"/>
          <w:i w:val="0"/>
          <w:caps w:val="0"/>
          <w:color w:val="333333"/>
          <w:spacing w:val="14"/>
          <w:sz w:val="18"/>
          <w:szCs w:val="18"/>
          <w:bdr w:val="none" w:color="auto" w:sz="0" w:space="0"/>
          <w:shd w:val="clear" w:fill="FFFFFF"/>
        </w:rPr>
        <w:t>①已填写并签字的《宜章县2020年面向高校公开招聘高中教师报名表》(附件2)。</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00" w:afterAutospacing="0" w:line="630" w:lineRule="atLeast"/>
        <w:ind w:left="0" w:right="0" w:firstLine="430"/>
        <w:rPr>
          <w:rFonts w:hint="eastAsia" w:ascii="微软雅黑" w:hAnsi="微软雅黑" w:eastAsia="微软雅黑" w:cs="微软雅黑"/>
          <w:color w:val="333333"/>
          <w:spacing w:val="14"/>
          <w:sz w:val="18"/>
          <w:szCs w:val="18"/>
        </w:rPr>
      </w:pPr>
      <w:r>
        <w:rPr>
          <w:rFonts w:hint="eastAsia" w:ascii="微软雅黑" w:hAnsi="微软雅黑" w:eastAsia="微软雅黑" w:cs="微软雅黑"/>
          <w:i w:val="0"/>
          <w:caps w:val="0"/>
          <w:color w:val="333333"/>
          <w:spacing w:val="14"/>
          <w:sz w:val="18"/>
          <w:szCs w:val="18"/>
          <w:bdr w:val="none" w:color="auto" w:sz="0" w:space="0"/>
          <w:shd w:val="clear" w:fill="FFFFFF"/>
        </w:rPr>
        <w:t>②报考人员证件[有效身份证、全日制高校应届毕业生就业推荐表、报考岗位要求的资格证书和相关证明（附件3）等]。</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00" w:afterAutospacing="0" w:line="630" w:lineRule="atLeast"/>
        <w:ind w:left="0" w:right="0" w:firstLine="430"/>
        <w:rPr>
          <w:rFonts w:hint="eastAsia" w:ascii="微软雅黑" w:hAnsi="微软雅黑" w:eastAsia="微软雅黑" w:cs="微软雅黑"/>
          <w:color w:val="333333"/>
          <w:spacing w:val="14"/>
          <w:sz w:val="18"/>
          <w:szCs w:val="18"/>
        </w:rPr>
      </w:pPr>
      <w:r>
        <w:rPr>
          <w:rFonts w:hint="eastAsia" w:ascii="微软雅黑" w:hAnsi="微软雅黑" w:eastAsia="微软雅黑" w:cs="微软雅黑"/>
          <w:i w:val="0"/>
          <w:caps w:val="0"/>
          <w:color w:val="333333"/>
          <w:spacing w:val="14"/>
          <w:sz w:val="18"/>
          <w:szCs w:val="18"/>
          <w:bdr w:val="none" w:color="auto" w:sz="0" w:space="0"/>
          <w:shd w:val="clear" w:fill="FFFFFF"/>
        </w:rPr>
        <w:t>③学信网学历查询证明（或学籍在线验证报告）。</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00" w:afterAutospacing="0" w:line="630" w:lineRule="atLeast"/>
        <w:ind w:left="0" w:right="0" w:firstLine="430"/>
        <w:rPr>
          <w:rFonts w:hint="eastAsia" w:ascii="微软雅黑" w:hAnsi="微软雅黑" w:eastAsia="微软雅黑" w:cs="微软雅黑"/>
          <w:color w:val="333333"/>
          <w:spacing w:val="14"/>
          <w:sz w:val="18"/>
          <w:szCs w:val="18"/>
        </w:rPr>
      </w:pPr>
      <w:r>
        <w:rPr>
          <w:rFonts w:hint="eastAsia" w:ascii="微软雅黑" w:hAnsi="微软雅黑" w:eastAsia="微软雅黑" w:cs="微软雅黑"/>
          <w:i w:val="0"/>
          <w:caps w:val="0"/>
          <w:color w:val="333333"/>
          <w:spacing w:val="14"/>
          <w:sz w:val="18"/>
          <w:szCs w:val="18"/>
          <w:bdr w:val="none" w:color="auto" w:sz="0" w:space="0"/>
          <w:shd w:val="clear" w:fill="FFFFFF"/>
        </w:rPr>
        <w:t>④已签字的《诚信考试承诺书》（附件6）。</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00" w:afterAutospacing="0" w:line="630" w:lineRule="atLeast"/>
        <w:ind w:left="0" w:right="0" w:firstLine="430"/>
        <w:rPr>
          <w:rFonts w:hint="eastAsia" w:ascii="微软雅黑" w:hAnsi="微软雅黑" w:eastAsia="微软雅黑" w:cs="微软雅黑"/>
          <w:color w:val="333333"/>
          <w:spacing w:val="14"/>
          <w:sz w:val="18"/>
          <w:szCs w:val="18"/>
        </w:rPr>
      </w:pPr>
      <w:r>
        <w:rPr>
          <w:rFonts w:hint="eastAsia" w:ascii="微软雅黑" w:hAnsi="微软雅黑" w:eastAsia="微软雅黑" w:cs="微软雅黑"/>
          <w:i w:val="0"/>
          <w:caps w:val="0"/>
          <w:color w:val="333333"/>
          <w:spacing w:val="14"/>
          <w:sz w:val="18"/>
          <w:szCs w:val="18"/>
          <w:bdr w:val="none" w:color="auto" w:sz="0" w:space="0"/>
          <w:shd w:val="clear" w:fill="FFFFFF"/>
        </w:rPr>
        <w:t>⑤其它资料。</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00" w:afterAutospacing="0" w:line="630" w:lineRule="atLeast"/>
        <w:ind w:left="0" w:right="0" w:firstLine="430"/>
        <w:rPr>
          <w:rFonts w:hint="eastAsia" w:ascii="微软雅黑" w:hAnsi="微软雅黑" w:eastAsia="微软雅黑" w:cs="微软雅黑"/>
          <w:color w:val="333333"/>
          <w:spacing w:val="14"/>
          <w:sz w:val="18"/>
          <w:szCs w:val="18"/>
        </w:rPr>
      </w:pPr>
      <w:r>
        <w:rPr>
          <w:rStyle w:val="6"/>
          <w:rFonts w:hint="eastAsia" w:ascii="微软雅黑" w:hAnsi="微软雅黑" w:eastAsia="微软雅黑" w:cs="微软雅黑"/>
          <w:b/>
          <w:i w:val="0"/>
          <w:caps w:val="0"/>
          <w:color w:val="333333"/>
          <w:spacing w:val="14"/>
          <w:sz w:val="18"/>
          <w:szCs w:val="18"/>
          <w:bdr w:val="none" w:color="auto" w:sz="0" w:space="0"/>
          <w:shd w:val="clear" w:fill="FFFFFF"/>
        </w:rPr>
        <w:t>（2）资格审查注意事项</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00" w:afterAutospacing="0" w:line="630" w:lineRule="atLeast"/>
        <w:ind w:left="0" w:right="0" w:firstLine="430"/>
        <w:rPr>
          <w:rFonts w:hint="eastAsia" w:ascii="微软雅黑" w:hAnsi="微软雅黑" w:eastAsia="微软雅黑" w:cs="微软雅黑"/>
          <w:color w:val="333333"/>
          <w:spacing w:val="14"/>
          <w:sz w:val="18"/>
          <w:szCs w:val="18"/>
        </w:rPr>
      </w:pPr>
      <w:r>
        <w:rPr>
          <w:rFonts w:hint="eastAsia" w:ascii="微软雅黑" w:hAnsi="微软雅黑" w:eastAsia="微软雅黑" w:cs="微软雅黑"/>
          <w:i w:val="0"/>
          <w:caps w:val="0"/>
          <w:color w:val="333333"/>
          <w:spacing w:val="14"/>
          <w:sz w:val="18"/>
          <w:szCs w:val="18"/>
          <w:bdr w:val="none" w:color="auto" w:sz="0" w:space="0"/>
          <w:shd w:val="clear" w:fill="FFFFFF"/>
        </w:rPr>
        <w:t>未按规定要求发送相关材料进行资格审查的报考人员，视为放弃资格审查。报考人员和有关单位、人员提供的涉及报考资格的材料或信息不实，或不符合招聘岗位条件的，资格审查不合格。对报考人员的资格审查贯穿考试聘用工作全过程。</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00" w:afterAutospacing="0" w:line="630" w:lineRule="atLeast"/>
        <w:ind w:left="0" w:right="0" w:firstLine="430"/>
        <w:rPr>
          <w:rFonts w:hint="eastAsia" w:ascii="微软雅黑" w:hAnsi="微软雅黑" w:eastAsia="微软雅黑" w:cs="微软雅黑"/>
          <w:color w:val="333333"/>
          <w:spacing w:val="14"/>
          <w:sz w:val="18"/>
          <w:szCs w:val="18"/>
        </w:rPr>
      </w:pPr>
      <w:r>
        <w:rPr>
          <w:rStyle w:val="6"/>
          <w:rFonts w:hint="eastAsia" w:ascii="微软雅黑" w:hAnsi="微软雅黑" w:eastAsia="微软雅黑" w:cs="微软雅黑"/>
          <w:b/>
          <w:i w:val="0"/>
          <w:caps w:val="0"/>
          <w:color w:val="333333"/>
          <w:spacing w:val="14"/>
          <w:sz w:val="18"/>
          <w:szCs w:val="18"/>
          <w:bdr w:val="none" w:color="auto" w:sz="0" w:space="0"/>
          <w:shd w:val="clear" w:fill="FFFFFF"/>
        </w:rPr>
        <w:t>（3）领取准考证。</w:t>
      </w:r>
      <w:r>
        <w:rPr>
          <w:rFonts w:hint="eastAsia" w:ascii="微软雅黑" w:hAnsi="微软雅黑" w:eastAsia="微软雅黑" w:cs="微软雅黑"/>
          <w:i w:val="0"/>
          <w:caps w:val="0"/>
          <w:color w:val="333333"/>
          <w:spacing w:val="14"/>
          <w:sz w:val="18"/>
          <w:szCs w:val="18"/>
          <w:bdr w:val="none" w:color="auto" w:sz="0" w:space="0"/>
          <w:shd w:val="clear" w:fill="FFFFFF"/>
        </w:rPr>
        <w:t>面试前两天到宜章县教育局人事股308室领取准考证。代领准考证的必须提供代领人和报考人的身份证原件和复印件。</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00" w:afterAutospacing="0" w:line="630" w:lineRule="atLeast"/>
        <w:ind w:left="0" w:right="0" w:firstLine="430"/>
        <w:rPr>
          <w:rFonts w:hint="eastAsia" w:ascii="微软雅黑" w:hAnsi="微软雅黑" w:eastAsia="微软雅黑" w:cs="微软雅黑"/>
          <w:color w:val="333333"/>
          <w:spacing w:val="14"/>
          <w:sz w:val="18"/>
          <w:szCs w:val="18"/>
        </w:rPr>
      </w:pPr>
      <w:r>
        <w:rPr>
          <w:rStyle w:val="6"/>
          <w:rFonts w:hint="eastAsia" w:ascii="微软雅黑" w:hAnsi="微软雅黑" w:eastAsia="微软雅黑" w:cs="微软雅黑"/>
          <w:b/>
          <w:i w:val="0"/>
          <w:caps w:val="0"/>
          <w:color w:val="333333"/>
          <w:spacing w:val="14"/>
          <w:sz w:val="18"/>
          <w:szCs w:val="18"/>
          <w:bdr w:val="none" w:color="auto" w:sz="0" w:space="0"/>
          <w:shd w:val="clear" w:fill="FFFFFF"/>
        </w:rPr>
        <w:t>特别提示：</w:t>
      </w:r>
      <w:r>
        <w:rPr>
          <w:rFonts w:hint="eastAsia" w:ascii="微软雅黑" w:hAnsi="微软雅黑" w:eastAsia="微软雅黑" w:cs="微软雅黑"/>
          <w:i w:val="0"/>
          <w:caps w:val="0"/>
          <w:color w:val="333333"/>
          <w:spacing w:val="14"/>
          <w:sz w:val="18"/>
          <w:szCs w:val="18"/>
          <w:bdr w:val="none" w:color="auto" w:sz="0" w:space="0"/>
          <w:shd w:val="clear" w:fill="FFFFFF"/>
        </w:rPr>
        <w:t>《准考证》贯穿面试、体检和考察整个过程，请保留到考察之后。</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00" w:afterAutospacing="0" w:line="630" w:lineRule="atLeast"/>
        <w:ind w:left="0" w:right="0" w:firstLine="430"/>
        <w:rPr>
          <w:rFonts w:hint="eastAsia" w:ascii="微软雅黑" w:hAnsi="微软雅黑" w:eastAsia="微软雅黑" w:cs="微软雅黑"/>
          <w:color w:val="333333"/>
          <w:spacing w:val="14"/>
          <w:sz w:val="18"/>
          <w:szCs w:val="18"/>
        </w:rPr>
      </w:pPr>
      <w:r>
        <w:rPr>
          <w:rStyle w:val="6"/>
          <w:rFonts w:hint="eastAsia" w:ascii="微软雅黑" w:hAnsi="微软雅黑" w:eastAsia="微软雅黑" w:cs="微软雅黑"/>
          <w:b/>
          <w:i w:val="0"/>
          <w:caps w:val="0"/>
          <w:color w:val="333333"/>
          <w:spacing w:val="14"/>
          <w:sz w:val="18"/>
          <w:szCs w:val="18"/>
          <w:bdr w:val="none" w:color="auto" w:sz="0" w:space="0"/>
          <w:shd w:val="clear" w:fill="FFFFFF"/>
        </w:rPr>
        <w:t>3.面试</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00" w:afterAutospacing="0" w:line="630" w:lineRule="atLeast"/>
        <w:ind w:left="0" w:right="0" w:firstLine="430"/>
        <w:rPr>
          <w:rFonts w:hint="eastAsia" w:ascii="微软雅黑" w:hAnsi="微软雅黑" w:eastAsia="微软雅黑" w:cs="微软雅黑"/>
          <w:color w:val="333333"/>
          <w:spacing w:val="14"/>
          <w:sz w:val="18"/>
          <w:szCs w:val="18"/>
        </w:rPr>
      </w:pPr>
      <w:r>
        <w:rPr>
          <w:rStyle w:val="6"/>
          <w:rFonts w:hint="eastAsia" w:ascii="微软雅黑" w:hAnsi="微软雅黑" w:eastAsia="微软雅黑" w:cs="微软雅黑"/>
          <w:b/>
          <w:i w:val="0"/>
          <w:caps w:val="0"/>
          <w:color w:val="333333"/>
          <w:spacing w:val="14"/>
          <w:sz w:val="18"/>
          <w:szCs w:val="18"/>
          <w:bdr w:val="none" w:color="auto" w:sz="0" w:space="0"/>
          <w:shd w:val="clear" w:fill="FFFFFF"/>
        </w:rPr>
        <w:t>（1）面试对象。</w:t>
      </w:r>
      <w:r>
        <w:rPr>
          <w:rFonts w:hint="eastAsia" w:ascii="微软雅黑" w:hAnsi="微软雅黑" w:eastAsia="微软雅黑" w:cs="微软雅黑"/>
          <w:i w:val="0"/>
          <w:caps w:val="0"/>
          <w:color w:val="333333"/>
          <w:spacing w:val="14"/>
          <w:sz w:val="18"/>
          <w:szCs w:val="18"/>
          <w:bdr w:val="none" w:color="auto" w:sz="0" w:space="0"/>
          <w:shd w:val="clear" w:fill="FFFFFF"/>
        </w:rPr>
        <w:t>资格审查合格人员。</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00" w:afterAutospacing="0" w:line="630" w:lineRule="atLeast"/>
        <w:ind w:left="0" w:right="0" w:firstLine="430"/>
        <w:rPr>
          <w:rFonts w:hint="eastAsia" w:ascii="微软雅黑" w:hAnsi="微软雅黑" w:eastAsia="微软雅黑" w:cs="微软雅黑"/>
          <w:color w:val="333333"/>
          <w:spacing w:val="14"/>
          <w:sz w:val="18"/>
          <w:szCs w:val="18"/>
        </w:rPr>
      </w:pPr>
      <w:r>
        <w:rPr>
          <w:rStyle w:val="6"/>
          <w:rFonts w:hint="eastAsia" w:ascii="微软雅黑" w:hAnsi="微软雅黑" w:eastAsia="微软雅黑" w:cs="微软雅黑"/>
          <w:b/>
          <w:i w:val="0"/>
          <w:caps w:val="0"/>
          <w:color w:val="333333"/>
          <w:spacing w:val="14"/>
          <w:sz w:val="18"/>
          <w:szCs w:val="18"/>
          <w:bdr w:val="none" w:color="auto" w:sz="0" w:space="0"/>
          <w:shd w:val="clear" w:fill="FFFFFF"/>
        </w:rPr>
        <w:t>（2）面试形式。</w:t>
      </w:r>
      <w:r>
        <w:rPr>
          <w:rFonts w:hint="eastAsia" w:ascii="微软雅黑" w:hAnsi="微软雅黑" w:eastAsia="微软雅黑" w:cs="微软雅黑"/>
          <w:i w:val="0"/>
          <w:caps w:val="0"/>
          <w:color w:val="333333"/>
          <w:spacing w:val="14"/>
          <w:sz w:val="18"/>
          <w:szCs w:val="18"/>
          <w:bdr w:val="none" w:color="auto" w:sz="0" w:space="0"/>
          <w:shd w:val="clear" w:fill="FFFFFF"/>
        </w:rPr>
        <w:t>上微型课，备课时间为30分钟/人，面试时间为10分钟/人。</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00" w:afterAutospacing="0" w:line="630" w:lineRule="atLeast"/>
        <w:ind w:left="0" w:right="0" w:firstLine="430"/>
        <w:rPr>
          <w:rFonts w:hint="eastAsia" w:ascii="微软雅黑" w:hAnsi="微软雅黑" w:eastAsia="微软雅黑" w:cs="微软雅黑"/>
          <w:color w:val="333333"/>
          <w:spacing w:val="14"/>
          <w:sz w:val="18"/>
          <w:szCs w:val="18"/>
        </w:rPr>
      </w:pPr>
      <w:r>
        <w:rPr>
          <w:rStyle w:val="6"/>
          <w:rFonts w:hint="eastAsia" w:ascii="微软雅黑" w:hAnsi="微软雅黑" w:eastAsia="微软雅黑" w:cs="微软雅黑"/>
          <w:b/>
          <w:i w:val="0"/>
          <w:caps w:val="0"/>
          <w:color w:val="333333"/>
          <w:spacing w:val="14"/>
          <w:sz w:val="18"/>
          <w:szCs w:val="18"/>
          <w:bdr w:val="none" w:color="auto" w:sz="0" w:space="0"/>
          <w:shd w:val="clear" w:fill="FFFFFF"/>
        </w:rPr>
        <w:t>（3）面试内容。</w:t>
      </w:r>
      <w:r>
        <w:rPr>
          <w:rFonts w:hint="eastAsia" w:ascii="微软雅黑" w:hAnsi="微软雅黑" w:eastAsia="微软雅黑" w:cs="微软雅黑"/>
          <w:i w:val="0"/>
          <w:caps w:val="0"/>
          <w:color w:val="333333"/>
          <w:spacing w:val="14"/>
          <w:sz w:val="18"/>
          <w:szCs w:val="18"/>
          <w:bdr w:val="none" w:color="auto" w:sz="0" w:space="0"/>
          <w:shd w:val="clear" w:fill="FFFFFF"/>
        </w:rPr>
        <w:t>招聘岗位的本专业科目高一现行教材内容。</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00" w:afterAutospacing="0" w:line="630" w:lineRule="atLeast"/>
        <w:ind w:left="0" w:right="0" w:firstLine="430"/>
        <w:rPr>
          <w:rFonts w:hint="eastAsia" w:ascii="微软雅黑" w:hAnsi="微软雅黑" w:eastAsia="微软雅黑" w:cs="微软雅黑"/>
          <w:color w:val="333333"/>
          <w:spacing w:val="14"/>
          <w:sz w:val="18"/>
          <w:szCs w:val="18"/>
        </w:rPr>
      </w:pPr>
      <w:r>
        <w:rPr>
          <w:rStyle w:val="6"/>
          <w:rFonts w:hint="eastAsia" w:ascii="微软雅黑" w:hAnsi="微软雅黑" w:eastAsia="微软雅黑" w:cs="微软雅黑"/>
          <w:b/>
          <w:i w:val="0"/>
          <w:caps w:val="0"/>
          <w:color w:val="333333"/>
          <w:spacing w:val="14"/>
          <w:sz w:val="18"/>
          <w:szCs w:val="18"/>
          <w:bdr w:val="none" w:color="auto" w:sz="0" w:space="0"/>
          <w:shd w:val="clear" w:fill="FFFFFF"/>
        </w:rPr>
        <w:t>（4）面试时间及地点。</w:t>
      </w:r>
      <w:r>
        <w:rPr>
          <w:rFonts w:hint="eastAsia" w:ascii="微软雅黑" w:hAnsi="微软雅黑" w:eastAsia="微软雅黑" w:cs="微软雅黑"/>
          <w:i w:val="0"/>
          <w:caps w:val="0"/>
          <w:color w:val="333333"/>
          <w:spacing w:val="14"/>
          <w:sz w:val="18"/>
          <w:szCs w:val="18"/>
          <w:bdr w:val="none" w:color="auto" w:sz="0" w:space="0"/>
          <w:shd w:val="clear" w:fill="FFFFFF"/>
        </w:rPr>
        <w:t>经宜章县委新冠肺炎疫情防控应急处置指挥部同意后，在宜章县政府门户网站另行公告，具体时间及地点见公告。</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00" w:afterAutospacing="0" w:line="630" w:lineRule="atLeast"/>
        <w:ind w:left="0" w:right="0" w:firstLine="430"/>
        <w:rPr>
          <w:rFonts w:hint="eastAsia" w:ascii="微软雅黑" w:hAnsi="微软雅黑" w:eastAsia="微软雅黑" w:cs="微软雅黑"/>
          <w:color w:val="333333"/>
          <w:spacing w:val="14"/>
          <w:sz w:val="18"/>
          <w:szCs w:val="18"/>
        </w:rPr>
      </w:pPr>
      <w:r>
        <w:rPr>
          <w:rStyle w:val="6"/>
          <w:rFonts w:hint="eastAsia" w:ascii="微软雅黑" w:hAnsi="微软雅黑" w:eastAsia="微软雅黑" w:cs="微软雅黑"/>
          <w:b/>
          <w:i w:val="0"/>
          <w:caps w:val="0"/>
          <w:color w:val="333333"/>
          <w:spacing w:val="14"/>
          <w:sz w:val="18"/>
          <w:szCs w:val="18"/>
          <w:bdr w:val="none" w:color="auto" w:sz="0" w:space="0"/>
          <w:shd w:val="clear" w:fill="FFFFFF"/>
        </w:rPr>
        <w:t>（5）面试评分幅度。</w:t>
      </w:r>
      <w:r>
        <w:rPr>
          <w:rFonts w:hint="eastAsia" w:ascii="微软雅黑" w:hAnsi="微软雅黑" w:eastAsia="微软雅黑" w:cs="微软雅黑"/>
          <w:i w:val="0"/>
          <w:caps w:val="0"/>
          <w:color w:val="333333"/>
          <w:spacing w:val="14"/>
          <w:sz w:val="18"/>
          <w:szCs w:val="18"/>
          <w:bdr w:val="none" w:color="auto" w:sz="0" w:space="0"/>
          <w:shd w:val="clear" w:fill="FFFFFF"/>
        </w:rPr>
        <w:t>面试评分采用百分制。面试评分幅度统一为25分,起评分为70分，即在70—95分区域间评分。对于面试中拒绝回答、出现重大知识性错误或不具备岗位基本素养等问题的，由主评委召集评委组商议，在起评分以下酌情评分。</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00" w:afterAutospacing="0" w:line="630" w:lineRule="atLeast"/>
        <w:ind w:left="0" w:right="0" w:firstLine="430"/>
        <w:rPr>
          <w:rFonts w:hint="eastAsia" w:ascii="微软雅黑" w:hAnsi="微软雅黑" w:eastAsia="微软雅黑" w:cs="微软雅黑"/>
          <w:color w:val="333333"/>
          <w:spacing w:val="14"/>
          <w:sz w:val="18"/>
          <w:szCs w:val="18"/>
        </w:rPr>
      </w:pPr>
      <w:r>
        <w:rPr>
          <w:rStyle w:val="6"/>
          <w:rFonts w:hint="eastAsia" w:ascii="微软雅黑" w:hAnsi="微软雅黑" w:eastAsia="微软雅黑" w:cs="微软雅黑"/>
          <w:b/>
          <w:i w:val="0"/>
          <w:caps w:val="0"/>
          <w:color w:val="333333"/>
          <w:spacing w:val="14"/>
          <w:sz w:val="18"/>
          <w:szCs w:val="18"/>
          <w:bdr w:val="none" w:color="auto" w:sz="0" w:space="0"/>
          <w:shd w:val="clear" w:fill="FFFFFF"/>
        </w:rPr>
        <w:t>（6）面试成绩。</w:t>
      </w:r>
      <w:r>
        <w:rPr>
          <w:rFonts w:hint="eastAsia" w:ascii="微软雅黑" w:hAnsi="微软雅黑" w:eastAsia="微软雅黑" w:cs="微软雅黑"/>
          <w:i w:val="0"/>
          <w:caps w:val="0"/>
          <w:color w:val="333333"/>
          <w:spacing w:val="14"/>
          <w:sz w:val="18"/>
          <w:szCs w:val="18"/>
          <w:bdr w:val="none" w:color="auto" w:sz="0" w:space="0"/>
          <w:shd w:val="clear" w:fill="FFFFFF"/>
        </w:rPr>
        <w:t>面试评分采用百分制，按四舍五入保留两位小数，面试对象的得分为：去掉1个最高分和1个最低分，取其余几个评委评分的平均值。未参加面试及面试成绩在70分以下（不含70分）的不予聘用。</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00" w:afterAutospacing="0" w:line="630" w:lineRule="atLeast"/>
        <w:ind w:left="0" w:right="0" w:firstLine="430"/>
        <w:rPr>
          <w:rFonts w:hint="eastAsia" w:ascii="微软雅黑" w:hAnsi="微软雅黑" w:eastAsia="微软雅黑" w:cs="微软雅黑"/>
          <w:color w:val="333333"/>
          <w:spacing w:val="14"/>
          <w:sz w:val="18"/>
          <w:szCs w:val="18"/>
        </w:rPr>
      </w:pPr>
      <w:r>
        <w:rPr>
          <w:rStyle w:val="6"/>
          <w:rFonts w:hint="eastAsia" w:ascii="微软雅黑" w:hAnsi="微软雅黑" w:eastAsia="微软雅黑" w:cs="微软雅黑"/>
          <w:b/>
          <w:i w:val="0"/>
          <w:caps w:val="0"/>
          <w:color w:val="333333"/>
          <w:spacing w:val="14"/>
          <w:sz w:val="18"/>
          <w:szCs w:val="18"/>
          <w:bdr w:val="none" w:color="auto" w:sz="0" w:space="0"/>
          <w:shd w:val="clear" w:fill="FFFFFF"/>
        </w:rPr>
        <w:t>（7）面试排名。</w:t>
      </w:r>
      <w:r>
        <w:rPr>
          <w:rFonts w:hint="eastAsia" w:ascii="微软雅黑" w:hAnsi="微软雅黑" w:eastAsia="微软雅黑" w:cs="微软雅黑"/>
          <w:i w:val="0"/>
          <w:caps w:val="0"/>
          <w:color w:val="333333"/>
          <w:spacing w:val="14"/>
          <w:sz w:val="18"/>
          <w:szCs w:val="18"/>
          <w:bdr w:val="none" w:color="auto" w:sz="0" w:space="0"/>
          <w:shd w:val="clear" w:fill="FFFFFF"/>
        </w:rPr>
        <w:t>按照面试成绩从高到低进行排名。如果入围签约对象最后一名成绩并列的，按照所有面试评委评分的原始总成绩高低排名，如原始总成绩相同，再按主评委评分高低排名。面试成绩在宜章县人民政府门户网站公布。</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00" w:afterAutospacing="0" w:line="630" w:lineRule="atLeast"/>
        <w:ind w:left="0" w:right="0" w:firstLine="430"/>
        <w:rPr>
          <w:rFonts w:hint="eastAsia" w:ascii="微软雅黑" w:hAnsi="微软雅黑" w:eastAsia="微软雅黑" w:cs="微软雅黑"/>
          <w:color w:val="333333"/>
          <w:spacing w:val="14"/>
          <w:sz w:val="18"/>
          <w:szCs w:val="18"/>
        </w:rPr>
      </w:pPr>
      <w:r>
        <w:rPr>
          <w:rStyle w:val="6"/>
          <w:rFonts w:hint="eastAsia" w:ascii="微软雅黑" w:hAnsi="微软雅黑" w:eastAsia="微软雅黑" w:cs="微软雅黑"/>
          <w:b/>
          <w:i w:val="0"/>
          <w:caps w:val="0"/>
          <w:color w:val="333333"/>
          <w:spacing w:val="14"/>
          <w:sz w:val="18"/>
          <w:szCs w:val="18"/>
          <w:bdr w:val="none" w:color="auto" w:sz="0" w:space="0"/>
          <w:shd w:val="clear" w:fill="FFFFFF"/>
        </w:rPr>
        <w:t>4.签约</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00" w:afterAutospacing="0" w:line="630" w:lineRule="atLeast"/>
        <w:ind w:left="0" w:right="0" w:firstLine="430"/>
        <w:rPr>
          <w:rFonts w:hint="eastAsia" w:ascii="微软雅黑" w:hAnsi="微软雅黑" w:eastAsia="微软雅黑" w:cs="微软雅黑"/>
          <w:color w:val="333333"/>
          <w:spacing w:val="14"/>
          <w:sz w:val="18"/>
          <w:szCs w:val="18"/>
        </w:rPr>
      </w:pPr>
      <w:r>
        <w:rPr>
          <w:rFonts w:hint="eastAsia" w:ascii="微软雅黑" w:hAnsi="微软雅黑" w:eastAsia="微软雅黑" w:cs="微软雅黑"/>
          <w:i w:val="0"/>
          <w:caps w:val="0"/>
          <w:color w:val="333333"/>
          <w:spacing w:val="14"/>
          <w:sz w:val="18"/>
          <w:szCs w:val="18"/>
          <w:bdr w:val="none" w:color="auto" w:sz="0" w:space="0"/>
          <w:shd w:val="clear" w:fill="FFFFFF"/>
        </w:rPr>
        <w:t>按照招聘岗位计划1∶1的比例，在参加面试人员中按面试成绩从高分到低分的顺序等额确定签约对象。本科生签定《普通高等学校毕业生就业协议书》，研究生以上签定《服务协议》。</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00" w:afterAutospacing="0" w:line="630" w:lineRule="atLeast"/>
        <w:ind w:left="0" w:right="0" w:firstLine="430"/>
        <w:rPr>
          <w:rFonts w:hint="eastAsia" w:ascii="微软雅黑" w:hAnsi="微软雅黑" w:eastAsia="微软雅黑" w:cs="微软雅黑"/>
          <w:color w:val="333333"/>
          <w:spacing w:val="14"/>
          <w:sz w:val="18"/>
          <w:szCs w:val="18"/>
        </w:rPr>
      </w:pPr>
      <w:r>
        <w:rPr>
          <w:rStyle w:val="6"/>
          <w:rFonts w:hint="eastAsia" w:ascii="微软雅黑" w:hAnsi="微软雅黑" w:eastAsia="微软雅黑" w:cs="微软雅黑"/>
          <w:b/>
          <w:i w:val="0"/>
          <w:caps w:val="0"/>
          <w:color w:val="333333"/>
          <w:spacing w:val="14"/>
          <w:sz w:val="18"/>
          <w:szCs w:val="18"/>
          <w:bdr w:val="none" w:color="auto" w:sz="0" w:space="0"/>
          <w:shd w:val="clear" w:fill="FFFFFF"/>
        </w:rPr>
        <w:t>（二）第二类招聘的报名、资格审查、笔试、面试</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00" w:afterAutospacing="0" w:line="630" w:lineRule="atLeast"/>
        <w:ind w:left="0" w:right="0" w:firstLine="430"/>
        <w:rPr>
          <w:rFonts w:hint="eastAsia" w:ascii="微软雅黑" w:hAnsi="微软雅黑" w:eastAsia="微软雅黑" w:cs="微软雅黑"/>
          <w:color w:val="333333"/>
          <w:spacing w:val="14"/>
          <w:sz w:val="18"/>
          <w:szCs w:val="18"/>
        </w:rPr>
      </w:pPr>
      <w:r>
        <w:rPr>
          <w:rFonts w:hint="eastAsia" w:ascii="微软雅黑" w:hAnsi="微软雅黑" w:eastAsia="微软雅黑" w:cs="微软雅黑"/>
          <w:i w:val="0"/>
          <w:caps w:val="0"/>
          <w:color w:val="333333"/>
          <w:spacing w:val="14"/>
          <w:sz w:val="18"/>
          <w:szCs w:val="18"/>
          <w:bdr w:val="none" w:color="auto" w:sz="0" w:space="0"/>
          <w:shd w:val="clear" w:fill="FFFFFF"/>
        </w:rPr>
        <w:t>第二类招聘工作按照报名、资格审查、笔试、面试、体检、考察、选岗、公示、聘用等程序进行。</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00" w:afterAutospacing="0" w:line="630" w:lineRule="atLeast"/>
        <w:ind w:left="0" w:right="0" w:firstLine="430"/>
        <w:rPr>
          <w:rFonts w:hint="eastAsia" w:ascii="微软雅黑" w:hAnsi="微软雅黑" w:eastAsia="微软雅黑" w:cs="微软雅黑"/>
          <w:color w:val="333333"/>
          <w:spacing w:val="14"/>
          <w:sz w:val="18"/>
          <w:szCs w:val="18"/>
        </w:rPr>
      </w:pPr>
      <w:r>
        <w:rPr>
          <w:rStyle w:val="6"/>
          <w:rFonts w:hint="eastAsia" w:ascii="微软雅黑" w:hAnsi="微软雅黑" w:eastAsia="微软雅黑" w:cs="微软雅黑"/>
          <w:b/>
          <w:i w:val="0"/>
          <w:caps w:val="0"/>
          <w:color w:val="333333"/>
          <w:spacing w:val="14"/>
          <w:sz w:val="18"/>
          <w:szCs w:val="18"/>
          <w:bdr w:val="none" w:color="auto" w:sz="0" w:space="0"/>
          <w:shd w:val="clear" w:fill="FFFFFF"/>
        </w:rPr>
        <w:t>1.报名</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00" w:afterAutospacing="0" w:line="630" w:lineRule="atLeast"/>
        <w:ind w:left="0" w:right="0" w:firstLine="430"/>
        <w:rPr>
          <w:rFonts w:hint="eastAsia" w:ascii="微软雅黑" w:hAnsi="微软雅黑" w:eastAsia="微软雅黑" w:cs="微软雅黑"/>
          <w:color w:val="333333"/>
          <w:spacing w:val="14"/>
          <w:sz w:val="18"/>
          <w:szCs w:val="18"/>
        </w:rPr>
      </w:pPr>
      <w:r>
        <w:rPr>
          <w:rStyle w:val="6"/>
          <w:rFonts w:hint="eastAsia" w:ascii="微软雅黑" w:hAnsi="微软雅黑" w:eastAsia="微软雅黑" w:cs="微软雅黑"/>
          <w:b/>
          <w:i w:val="0"/>
          <w:caps w:val="0"/>
          <w:color w:val="333333"/>
          <w:spacing w:val="14"/>
          <w:sz w:val="18"/>
          <w:szCs w:val="18"/>
          <w:bdr w:val="none" w:color="auto" w:sz="0" w:space="0"/>
          <w:shd w:val="clear" w:fill="FFFFFF"/>
        </w:rPr>
        <w:t>（1）报考方式。</w:t>
      </w:r>
      <w:r>
        <w:rPr>
          <w:rFonts w:hint="eastAsia" w:ascii="微软雅黑" w:hAnsi="微软雅黑" w:eastAsia="微软雅黑" w:cs="微软雅黑"/>
          <w:i w:val="0"/>
          <w:caps w:val="0"/>
          <w:color w:val="333333"/>
          <w:spacing w:val="14"/>
          <w:sz w:val="18"/>
          <w:szCs w:val="18"/>
          <w:bdr w:val="none" w:color="auto" w:sz="0" w:space="0"/>
          <w:shd w:val="clear" w:fill="FFFFFF"/>
        </w:rPr>
        <w:t>第二类的招聘采取网络报名方式，不收报名费。扫描本公告末尾的二维码进入网上报名平台，在网上报名平台上填报、提交报名信息和照片（照片要求：近期免冠1寸蓝底证件照片，jpg格式，不按要求上传照片的，资格初审不合格），完成网上报名。</w:t>
      </w:r>
      <w:r>
        <w:rPr>
          <w:rStyle w:val="6"/>
          <w:rFonts w:hint="eastAsia" w:ascii="微软雅黑" w:hAnsi="微软雅黑" w:eastAsia="微软雅黑" w:cs="微软雅黑"/>
          <w:b/>
          <w:i w:val="0"/>
          <w:caps w:val="0"/>
          <w:color w:val="333333"/>
          <w:spacing w:val="14"/>
          <w:sz w:val="18"/>
          <w:szCs w:val="18"/>
          <w:bdr w:val="none" w:color="auto" w:sz="0" w:space="0"/>
          <w:shd w:val="clear" w:fill="FFFFFF"/>
        </w:rPr>
        <w:t>网上报名信息一经提交，将无法修改，请谨慎提交！</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00" w:afterAutospacing="0" w:line="630" w:lineRule="atLeast"/>
        <w:ind w:left="0" w:right="0" w:firstLine="430"/>
        <w:rPr>
          <w:rFonts w:hint="eastAsia" w:ascii="微软雅黑" w:hAnsi="微软雅黑" w:eastAsia="微软雅黑" w:cs="微软雅黑"/>
          <w:color w:val="333333"/>
          <w:spacing w:val="14"/>
          <w:sz w:val="18"/>
          <w:szCs w:val="18"/>
        </w:rPr>
      </w:pPr>
      <w:r>
        <w:rPr>
          <w:rStyle w:val="6"/>
          <w:rFonts w:hint="eastAsia" w:ascii="微软雅黑" w:hAnsi="微软雅黑" w:eastAsia="微软雅黑" w:cs="微软雅黑"/>
          <w:b/>
          <w:i w:val="0"/>
          <w:caps w:val="0"/>
          <w:color w:val="333333"/>
          <w:spacing w:val="14"/>
          <w:sz w:val="18"/>
          <w:szCs w:val="18"/>
          <w:bdr w:val="none" w:color="auto" w:sz="0" w:space="0"/>
          <w:shd w:val="clear" w:fill="FFFFFF"/>
        </w:rPr>
        <w:t>（2）报名时间。</w:t>
      </w:r>
      <w:r>
        <w:rPr>
          <w:rFonts w:hint="eastAsia" w:ascii="微软雅黑" w:hAnsi="微软雅黑" w:eastAsia="微软雅黑" w:cs="微软雅黑"/>
          <w:i w:val="0"/>
          <w:caps w:val="0"/>
          <w:color w:val="333333"/>
          <w:spacing w:val="14"/>
          <w:sz w:val="18"/>
          <w:szCs w:val="18"/>
          <w:bdr w:val="none" w:color="auto" w:sz="0" w:space="0"/>
          <w:shd w:val="clear" w:fill="FFFFFF"/>
        </w:rPr>
        <w:t>2020年5月21日至5月28日17:00。</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00" w:afterAutospacing="0" w:line="630" w:lineRule="atLeast"/>
        <w:ind w:left="0" w:right="0" w:firstLine="430"/>
        <w:rPr>
          <w:rFonts w:hint="eastAsia" w:ascii="微软雅黑" w:hAnsi="微软雅黑" w:eastAsia="微软雅黑" w:cs="微软雅黑"/>
          <w:color w:val="333333"/>
          <w:spacing w:val="14"/>
          <w:sz w:val="18"/>
          <w:szCs w:val="18"/>
        </w:rPr>
      </w:pPr>
      <w:r>
        <w:rPr>
          <w:rStyle w:val="6"/>
          <w:rFonts w:hint="eastAsia" w:ascii="微软雅黑" w:hAnsi="微软雅黑" w:eastAsia="微软雅黑" w:cs="微软雅黑"/>
          <w:b/>
          <w:i w:val="0"/>
          <w:caps w:val="0"/>
          <w:color w:val="333333"/>
          <w:spacing w:val="14"/>
          <w:sz w:val="18"/>
          <w:szCs w:val="18"/>
          <w:bdr w:val="none" w:color="auto" w:sz="0" w:space="0"/>
          <w:shd w:val="clear" w:fill="FFFFFF"/>
        </w:rPr>
        <w:t>（3）报考注意事项</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00" w:afterAutospacing="0" w:line="630" w:lineRule="atLeast"/>
        <w:ind w:left="0" w:right="0" w:firstLine="430"/>
        <w:rPr>
          <w:rFonts w:hint="eastAsia" w:ascii="微软雅黑" w:hAnsi="微软雅黑" w:eastAsia="微软雅黑" w:cs="微软雅黑"/>
          <w:color w:val="333333"/>
          <w:spacing w:val="14"/>
          <w:sz w:val="18"/>
          <w:szCs w:val="18"/>
        </w:rPr>
      </w:pPr>
      <w:r>
        <w:rPr>
          <w:rFonts w:hint="eastAsia" w:ascii="微软雅黑" w:hAnsi="微软雅黑" w:eastAsia="微软雅黑" w:cs="微软雅黑"/>
          <w:i w:val="0"/>
          <w:caps w:val="0"/>
          <w:color w:val="333333"/>
          <w:spacing w:val="14"/>
          <w:sz w:val="18"/>
          <w:szCs w:val="18"/>
          <w:bdr w:val="none" w:color="auto" w:sz="0" w:space="0"/>
          <w:shd w:val="clear" w:fill="FFFFFF"/>
        </w:rPr>
        <w:t>①报考人员必须进行网上报名，招聘全程每人限报考1个岗位。报名后，报考人员不得更改个人信息和报考职位。未按规定要求进行报名的报考人员视为放弃报考。报考人员应仔细阅读招聘公告和招聘计划岗位信息表（附件4），提交的报考申请材料应当真实、准确。</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00" w:afterAutospacing="0" w:line="630" w:lineRule="atLeast"/>
        <w:ind w:left="0" w:right="0" w:firstLine="430"/>
        <w:rPr>
          <w:rFonts w:hint="eastAsia" w:ascii="微软雅黑" w:hAnsi="微软雅黑" w:eastAsia="微软雅黑" w:cs="微软雅黑"/>
          <w:color w:val="333333"/>
          <w:spacing w:val="14"/>
          <w:sz w:val="18"/>
          <w:szCs w:val="18"/>
        </w:rPr>
      </w:pPr>
      <w:r>
        <w:rPr>
          <w:rFonts w:hint="eastAsia" w:ascii="微软雅黑" w:hAnsi="微软雅黑" w:eastAsia="微软雅黑" w:cs="微软雅黑"/>
          <w:i w:val="0"/>
          <w:caps w:val="0"/>
          <w:color w:val="333333"/>
          <w:spacing w:val="14"/>
          <w:sz w:val="18"/>
          <w:szCs w:val="18"/>
          <w:bdr w:val="none" w:color="auto" w:sz="0" w:space="0"/>
          <w:shd w:val="clear" w:fill="FFFFFF"/>
        </w:rPr>
        <w:t>②报考人员对招聘岗位的专业、学历、学位以及其他条件等有疑问的，请报考人员直接咨询招聘单位及其主管部门。</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00" w:afterAutospacing="0" w:line="630" w:lineRule="atLeast"/>
        <w:ind w:left="0" w:right="0" w:firstLine="430"/>
        <w:rPr>
          <w:rFonts w:hint="eastAsia" w:ascii="微软雅黑" w:hAnsi="微软雅黑" w:eastAsia="微软雅黑" w:cs="微软雅黑"/>
          <w:color w:val="333333"/>
          <w:spacing w:val="14"/>
          <w:sz w:val="18"/>
          <w:szCs w:val="18"/>
        </w:rPr>
      </w:pPr>
      <w:r>
        <w:rPr>
          <w:rFonts w:hint="eastAsia" w:ascii="微软雅黑" w:hAnsi="微软雅黑" w:eastAsia="微软雅黑" w:cs="微软雅黑"/>
          <w:i w:val="0"/>
          <w:caps w:val="0"/>
          <w:color w:val="333333"/>
          <w:spacing w:val="14"/>
          <w:sz w:val="18"/>
          <w:szCs w:val="18"/>
          <w:bdr w:val="none" w:color="auto" w:sz="0" w:space="0"/>
          <w:shd w:val="clear" w:fill="FFFFFF"/>
        </w:rPr>
        <w:t>③笔试开考比例不得低于1︰3，对报名人数未达到笔试最低开考比例的岗位，相应核减招聘计划。核减后仍无法达到最低开考比例的岗位，予以取消，该岗位报考人员可申请改报符合条件的其他岗位。</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00" w:afterAutospacing="0" w:line="630" w:lineRule="atLeast"/>
        <w:ind w:left="0" w:right="0" w:firstLine="430"/>
        <w:rPr>
          <w:rFonts w:hint="eastAsia" w:ascii="微软雅黑" w:hAnsi="微软雅黑" w:eastAsia="微软雅黑" w:cs="微软雅黑"/>
          <w:color w:val="333333"/>
          <w:spacing w:val="14"/>
          <w:sz w:val="18"/>
          <w:szCs w:val="18"/>
        </w:rPr>
      </w:pPr>
      <w:r>
        <w:rPr>
          <w:rFonts w:hint="eastAsia" w:ascii="微软雅黑" w:hAnsi="微软雅黑" w:eastAsia="微软雅黑" w:cs="微软雅黑"/>
          <w:i w:val="0"/>
          <w:caps w:val="0"/>
          <w:color w:val="333333"/>
          <w:spacing w:val="14"/>
          <w:sz w:val="18"/>
          <w:szCs w:val="18"/>
          <w:bdr w:val="none" w:color="auto" w:sz="0" w:space="0"/>
          <w:shd w:val="clear" w:fill="FFFFFF"/>
        </w:rPr>
        <w:t>④取消招聘计划数的岗位及核减招聘计划数的岗位在宜章县政府门户网站上另行公告。</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00" w:afterAutospacing="0" w:line="630" w:lineRule="atLeast"/>
        <w:ind w:left="0" w:right="0" w:firstLine="430"/>
        <w:rPr>
          <w:rFonts w:hint="eastAsia" w:ascii="微软雅黑" w:hAnsi="微软雅黑" w:eastAsia="微软雅黑" w:cs="微软雅黑"/>
          <w:color w:val="333333"/>
          <w:spacing w:val="14"/>
          <w:sz w:val="18"/>
          <w:szCs w:val="18"/>
        </w:rPr>
      </w:pPr>
      <w:r>
        <w:rPr>
          <w:rFonts w:hint="eastAsia" w:ascii="微软雅黑" w:hAnsi="微软雅黑" w:eastAsia="微软雅黑" w:cs="微软雅黑"/>
          <w:i w:val="0"/>
          <w:caps w:val="0"/>
          <w:color w:val="333333"/>
          <w:spacing w:val="14"/>
          <w:sz w:val="18"/>
          <w:szCs w:val="18"/>
          <w:bdr w:val="none" w:color="auto" w:sz="0" w:space="0"/>
          <w:shd w:val="clear" w:fill="FFFFFF"/>
        </w:rPr>
        <w:t>⑤报考人员提供的联系电话应准确无误并确保能随时联系，因提供错误联系信息或无法及时联系造成的后果由报考人员承担。</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00" w:afterAutospacing="0" w:line="630" w:lineRule="atLeast"/>
        <w:ind w:left="0" w:right="0" w:firstLine="430"/>
        <w:rPr>
          <w:rFonts w:hint="eastAsia" w:ascii="微软雅黑" w:hAnsi="微软雅黑" w:eastAsia="微软雅黑" w:cs="微软雅黑"/>
          <w:color w:val="333333"/>
          <w:spacing w:val="14"/>
          <w:sz w:val="18"/>
          <w:szCs w:val="18"/>
        </w:rPr>
      </w:pPr>
      <w:r>
        <w:rPr>
          <w:rStyle w:val="6"/>
          <w:rFonts w:hint="eastAsia" w:ascii="微软雅黑" w:hAnsi="微软雅黑" w:eastAsia="微软雅黑" w:cs="微软雅黑"/>
          <w:b/>
          <w:i w:val="0"/>
          <w:caps w:val="0"/>
          <w:color w:val="333333"/>
          <w:spacing w:val="14"/>
          <w:sz w:val="18"/>
          <w:szCs w:val="18"/>
          <w:bdr w:val="none" w:color="auto" w:sz="0" w:space="0"/>
          <w:shd w:val="clear" w:fill="FFFFFF"/>
        </w:rPr>
        <w:t>2.资格审查</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00" w:afterAutospacing="0" w:line="630" w:lineRule="atLeast"/>
        <w:ind w:left="0" w:right="0" w:firstLine="430"/>
        <w:rPr>
          <w:rFonts w:hint="eastAsia" w:ascii="微软雅黑" w:hAnsi="微软雅黑" w:eastAsia="微软雅黑" w:cs="微软雅黑"/>
          <w:color w:val="333333"/>
          <w:spacing w:val="14"/>
          <w:sz w:val="18"/>
          <w:szCs w:val="18"/>
        </w:rPr>
      </w:pPr>
      <w:r>
        <w:rPr>
          <w:rFonts w:hint="eastAsia" w:ascii="微软雅黑" w:hAnsi="微软雅黑" w:eastAsia="微软雅黑" w:cs="微软雅黑"/>
          <w:i w:val="0"/>
          <w:caps w:val="0"/>
          <w:color w:val="333333"/>
          <w:spacing w:val="14"/>
          <w:sz w:val="18"/>
          <w:szCs w:val="18"/>
          <w:bdr w:val="none" w:color="auto" w:sz="0" w:space="0"/>
          <w:shd w:val="clear" w:fill="FFFFFF"/>
        </w:rPr>
        <w:t>网上报名后，由教育主管部门对网络投递材料进行资格审查。请将资格审查材料扫描件按要求全部存放于一个文档（资料扫描页面排序：第1页为报名表，第2页为身份证，第3页为毕业证或或全日制高校应届毕业生就业推荐表，第4页为教师资格证……），以PDF文件格式发送至zg3758365@163.com，文档名为报考岗位代码+姓名+身份证号码。</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00" w:afterAutospacing="0" w:line="630" w:lineRule="atLeast"/>
        <w:ind w:left="0" w:right="0" w:firstLine="430"/>
        <w:rPr>
          <w:rFonts w:hint="eastAsia" w:ascii="微软雅黑" w:hAnsi="微软雅黑" w:eastAsia="微软雅黑" w:cs="微软雅黑"/>
          <w:color w:val="333333"/>
          <w:spacing w:val="14"/>
          <w:sz w:val="18"/>
          <w:szCs w:val="18"/>
        </w:rPr>
      </w:pPr>
      <w:r>
        <w:rPr>
          <w:rStyle w:val="6"/>
          <w:rFonts w:hint="eastAsia" w:ascii="微软雅黑" w:hAnsi="微软雅黑" w:eastAsia="微软雅黑" w:cs="微软雅黑"/>
          <w:b/>
          <w:i w:val="0"/>
          <w:caps w:val="0"/>
          <w:color w:val="333333"/>
          <w:spacing w:val="14"/>
          <w:sz w:val="18"/>
          <w:szCs w:val="18"/>
          <w:bdr w:val="none" w:color="auto" w:sz="0" w:space="0"/>
          <w:shd w:val="clear" w:fill="FFFFFF"/>
        </w:rPr>
        <w:t>（1）资格审查内容</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00" w:afterAutospacing="0" w:line="630" w:lineRule="atLeast"/>
        <w:ind w:left="0" w:right="0" w:firstLine="430"/>
        <w:rPr>
          <w:rFonts w:hint="eastAsia" w:ascii="微软雅黑" w:hAnsi="微软雅黑" w:eastAsia="微软雅黑" w:cs="微软雅黑"/>
          <w:color w:val="333333"/>
          <w:spacing w:val="14"/>
          <w:sz w:val="18"/>
          <w:szCs w:val="18"/>
        </w:rPr>
      </w:pPr>
      <w:r>
        <w:rPr>
          <w:rFonts w:hint="eastAsia" w:ascii="微软雅黑" w:hAnsi="微软雅黑" w:eastAsia="微软雅黑" w:cs="微软雅黑"/>
          <w:i w:val="0"/>
          <w:caps w:val="0"/>
          <w:color w:val="333333"/>
          <w:spacing w:val="14"/>
          <w:sz w:val="18"/>
          <w:szCs w:val="18"/>
          <w:bdr w:val="none" w:color="auto" w:sz="0" w:space="0"/>
          <w:shd w:val="clear" w:fill="FFFFFF"/>
        </w:rPr>
        <w:t>①打印并签名的《宜章县2020年面向社会公开招聘教师考试报名表》(附件5)。</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00" w:afterAutospacing="0" w:line="630" w:lineRule="atLeast"/>
        <w:ind w:left="0" w:right="0" w:firstLine="430"/>
        <w:rPr>
          <w:rFonts w:hint="eastAsia" w:ascii="微软雅黑" w:hAnsi="微软雅黑" w:eastAsia="微软雅黑" w:cs="微软雅黑"/>
          <w:color w:val="333333"/>
          <w:spacing w:val="14"/>
          <w:sz w:val="18"/>
          <w:szCs w:val="18"/>
        </w:rPr>
      </w:pPr>
      <w:r>
        <w:rPr>
          <w:rFonts w:hint="eastAsia" w:ascii="微软雅黑" w:hAnsi="微软雅黑" w:eastAsia="微软雅黑" w:cs="微软雅黑"/>
          <w:i w:val="0"/>
          <w:caps w:val="0"/>
          <w:color w:val="333333"/>
          <w:spacing w:val="14"/>
          <w:sz w:val="18"/>
          <w:szCs w:val="18"/>
          <w:bdr w:val="none" w:color="auto" w:sz="0" w:space="0"/>
          <w:shd w:val="clear" w:fill="FFFFFF"/>
        </w:rPr>
        <w:t>②报考人员证件[有效身份证(正反两面扫描到同一页)、毕业证或全日制高校应届毕业生就业推荐表、报考岗位要求的资格证书和相关证明等]。有工作单位的报考人员还需提供所在单位（具有人事管理权限）或其主管部门同意报考的证明。</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00" w:afterAutospacing="0" w:line="630" w:lineRule="atLeast"/>
        <w:ind w:left="0" w:right="0" w:firstLine="430"/>
        <w:rPr>
          <w:rFonts w:hint="eastAsia" w:ascii="微软雅黑" w:hAnsi="微软雅黑" w:eastAsia="微软雅黑" w:cs="微软雅黑"/>
          <w:color w:val="333333"/>
          <w:spacing w:val="14"/>
          <w:sz w:val="18"/>
          <w:szCs w:val="18"/>
        </w:rPr>
      </w:pPr>
      <w:r>
        <w:rPr>
          <w:rFonts w:hint="eastAsia" w:ascii="微软雅黑" w:hAnsi="微软雅黑" w:eastAsia="微软雅黑" w:cs="微软雅黑"/>
          <w:i w:val="0"/>
          <w:caps w:val="0"/>
          <w:color w:val="333333"/>
          <w:spacing w:val="14"/>
          <w:sz w:val="18"/>
          <w:szCs w:val="18"/>
          <w:bdr w:val="none" w:color="auto" w:sz="0" w:space="0"/>
          <w:shd w:val="clear" w:fill="FFFFFF"/>
        </w:rPr>
        <w:t>③学信网学历查询证明（要求有二维码）。</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00" w:afterAutospacing="0" w:line="630" w:lineRule="atLeast"/>
        <w:ind w:left="0" w:right="0" w:firstLine="430"/>
        <w:rPr>
          <w:rFonts w:hint="eastAsia" w:ascii="微软雅黑" w:hAnsi="微软雅黑" w:eastAsia="微软雅黑" w:cs="微软雅黑"/>
          <w:color w:val="333333"/>
          <w:spacing w:val="14"/>
          <w:sz w:val="18"/>
          <w:szCs w:val="18"/>
        </w:rPr>
      </w:pPr>
      <w:r>
        <w:rPr>
          <w:rFonts w:hint="eastAsia" w:ascii="微软雅黑" w:hAnsi="微软雅黑" w:eastAsia="微软雅黑" w:cs="微软雅黑"/>
          <w:i w:val="0"/>
          <w:caps w:val="0"/>
          <w:color w:val="333333"/>
          <w:spacing w:val="14"/>
          <w:sz w:val="18"/>
          <w:szCs w:val="18"/>
          <w:bdr w:val="none" w:color="auto" w:sz="0" w:space="0"/>
          <w:shd w:val="clear" w:fill="FFFFFF"/>
        </w:rPr>
        <w:t>④已签字的《诚信考试承诺书》（附件6）。</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00" w:afterAutospacing="0" w:line="630" w:lineRule="atLeast"/>
        <w:ind w:left="0" w:right="0" w:firstLine="430"/>
        <w:rPr>
          <w:rFonts w:hint="eastAsia" w:ascii="微软雅黑" w:hAnsi="微软雅黑" w:eastAsia="微软雅黑" w:cs="微软雅黑"/>
          <w:color w:val="333333"/>
          <w:spacing w:val="14"/>
          <w:sz w:val="18"/>
          <w:szCs w:val="18"/>
        </w:rPr>
      </w:pPr>
      <w:r>
        <w:rPr>
          <w:rFonts w:hint="eastAsia" w:ascii="微软雅黑" w:hAnsi="微软雅黑" w:eastAsia="微软雅黑" w:cs="微软雅黑"/>
          <w:i w:val="0"/>
          <w:caps w:val="0"/>
          <w:color w:val="333333"/>
          <w:spacing w:val="14"/>
          <w:sz w:val="18"/>
          <w:szCs w:val="18"/>
          <w:bdr w:val="none" w:color="auto" w:sz="0" w:space="0"/>
          <w:shd w:val="clear" w:fill="FFFFFF"/>
        </w:rPr>
        <w:t>⑤2018年、2019年未落实就业单位的高校毕业生须提供无社保缴费记录证明。</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00" w:afterAutospacing="0" w:line="630" w:lineRule="atLeast"/>
        <w:ind w:left="0" w:right="0" w:firstLine="430"/>
        <w:rPr>
          <w:rFonts w:hint="eastAsia" w:ascii="微软雅黑" w:hAnsi="微软雅黑" w:eastAsia="微软雅黑" w:cs="微软雅黑"/>
          <w:color w:val="333333"/>
          <w:spacing w:val="14"/>
          <w:sz w:val="18"/>
          <w:szCs w:val="18"/>
        </w:rPr>
      </w:pPr>
      <w:r>
        <w:rPr>
          <w:rFonts w:hint="eastAsia" w:ascii="微软雅黑" w:hAnsi="微软雅黑" w:eastAsia="微软雅黑" w:cs="微软雅黑"/>
          <w:i w:val="0"/>
          <w:caps w:val="0"/>
          <w:color w:val="333333"/>
          <w:spacing w:val="14"/>
          <w:sz w:val="18"/>
          <w:szCs w:val="18"/>
          <w:bdr w:val="none" w:color="auto" w:sz="0" w:space="0"/>
          <w:shd w:val="clear" w:fill="FFFFFF"/>
        </w:rPr>
        <w:t>⑥其他证明材料。</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00" w:afterAutospacing="0" w:line="630" w:lineRule="atLeast"/>
        <w:ind w:left="0" w:right="0" w:firstLine="430"/>
        <w:rPr>
          <w:rFonts w:hint="eastAsia" w:ascii="微软雅黑" w:hAnsi="微软雅黑" w:eastAsia="微软雅黑" w:cs="微软雅黑"/>
          <w:color w:val="333333"/>
          <w:spacing w:val="14"/>
          <w:sz w:val="18"/>
          <w:szCs w:val="18"/>
        </w:rPr>
      </w:pPr>
      <w:r>
        <w:rPr>
          <w:rStyle w:val="6"/>
          <w:rFonts w:hint="eastAsia" w:ascii="微软雅黑" w:hAnsi="微软雅黑" w:eastAsia="微软雅黑" w:cs="微软雅黑"/>
          <w:b/>
          <w:i w:val="0"/>
          <w:caps w:val="0"/>
          <w:color w:val="333333"/>
          <w:spacing w:val="14"/>
          <w:sz w:val="18"/>
          <w:szCs w:val="18"/>
          <w:bdr w:val="none" w:color="auto" w:sz="0" w:space="0"/>
          <w:shd w:val="clear" w:fill="FFFFFF"/>
        </w:rPr>
        <w:t>（2）资格审查注意事项</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00" w:afterAutospacing="0" w:line="630" w:lineRule="atLeast"/>
        <w:ind w:left="0" w:right="0" w:firstLine="430"/>
        <w:rPr>
          <w:rFonts w:hint="eastAsia" w:ascii="微软雅黑" w:hAnsi="微软雅黑" w:eastAsia="微软雅黑" w:cs="微软雅黑"/>
          <w:color w:val="333333"/>
          <w:spacing w:val="14"/>
          <w:sz w:val="18"/>
          <w:szCs w:val="18"/>
        </w:rPr>
      </w:pPr>
      <w:r>
        <w:rPr>
          <w:rFonts w:hint="eastAsia" w:ascii="微软雅黑" w:hAnsi="微软雅黑" w:eastAsia="微软雅黑" w:cs="微软雅黑"/>
          <w:i w:val="0"/>
          <w:caps w:val="0"/>
          <w:color w:val="333333"/>
          <w:spacing w:val="14"/>
          <w:sz w:val="18"/>
          <w:szCs w:val="18"/>
          <w:bdr w:val="none" w:color="auto" w:sz="0" w:space="0"/>
          <w:shd w:val="clear" w:fill="FFFFFF"/>
        </w:rPr>
        <w:t>未按规定要求进行资格审查的报考人员，视为放弃资格审查。报考人员和有关单位、人员提供的涉及报考资格的材料或信息不实，或不符合招聘岗位条件的，资格审查不合格。对报考人员的资格审查贯穿招聘工作全过程。</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00" w:afterAutospacing="0" w:line="630" w:lineRule="atLeast"/>
        <w:ind w:left="0" w:right="0" w:firstLine="430"/>
        <w:rPr>
          <w:rFonts w:hint="eastAsia" w:ascii="微软雅黑" w:hAnsi="微软雅黑" w:eastAsia="微软雅黑" w:cs="微软雅黑"/>
          <w:color w:val="333333"/>
          <w:spacing w:val="14"/>
          <w:sz w:val="18"/>
          <w:szCs w:val="18"/>
        </w:rPr>
      </w:pPr>
      <w:r>
        <w:rPr>
          <w:rStyle w:val="6"/>
          <w:rFonts w:hint="eastAsia" w:ascii="微软雅黑" w:hAnsi="微软雅黑" w:eastAsia="微软雅黑" w:cs="微软雅黑"/>
          <w:b/>
          <w:i w:val="0"/>
          <w:caps w:val="0"/>
          <w:color w:val="333333"/>
          <w:spacing w:val="14"/>
          <w:sz w:val="18"/>
          <w:szCs w:val="18"/>
          <w:bdr w:val="none" w:color="auto" w:sz="0" w:space="0"/>
          <w:shd w:val="clear" w:fill="FFFFFF"/>
        </w:rPr>
        <w:t>（3）领取准考证。</w:t>
      </w:r>
      <w:r>
        <w:rPr>
          <w:rFonts w:hint="eastAsia" w:ascii="微软雅黑" w:hAnsi="微软雅黑" w:eastAsia="微软雅黑" w:cs="微软雅黑"/>
          <w:i w:val="0"/>
          <w:caps w:val="0"/>
          <w:color w:val="333333"/>
          <w:spacing w:val="14"/>
          <w:sz w:val="18"/>
          <w:szCs w:val="18"/>
          <w:bdr w:val="none" w:color="auto" w:sz="0" w:space="0"/>
          <w:shd w:val="clear" w:fill="FFFFFF"/>
        </w:rPr>
        <w:t>具体时间、地点在宜章县人民政府门户网站上另行公告。资格审查合格人员凭有效身份证领取准考证，代领准考证的必须提供代领人和报考人的身份证原件和复印件。</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00" w:afterAutospacing="0" w:line="630" w:lineRule="atLeast"/>
        <w:ind w:left="0" w:right="0" w:firstLine="430"/>
        <w:rPr>
          <w:rFonts w:hint="eastAsia" w:ascii="微软雅黑" w:hAnsi="微软雅黑" w:eastAsia="微软雅黑" w:cs="微软雅黑"/>
          <w:color w:val="333333"/>
          <w:spacing w:val="14"/>
          <w:sz w:val="18"/>
          <w:szCs w:val="18"/>
        </w:rPr>
      </w:pPr>
      <w:r>
        <w:rPr>
          <w:rStyle w:val="6"/>
          <w:rFonts w:hint="eastAsia" w:ascii="微软雅黑" w:hAnsi="微软雅黑" w:eastAsia="微软雅黑" w:cs="微软雅黑"/>
          <w:b/>
          <w:i w:val="0"/>
          <w:caps w:val="0"/>
          <w:color w:val="333333"/>
          <w:spacing w:val="14"/>
          <w:sz w:val="18"/>
          <w:szCs w:val="18"/>
          <w:bdr w:val="none" w:color="auto" w:sz="0" w:space="0"/>
          <w:shd w:val="clear" w:fill="FFFFFF"/>
        </w:rPr>
        <w:t>特别提示：</w:t>
      </w:r>
      <w:r>
        <w:rPr>
          <w:rFonts w:hint="eastAsia" w:ascii="微软雅黑" w:hAnsi="微软雅黑" w:eastAsia="微软雅黑" w:cs="微软雅黑"/>
          <w:i w:val="0"/>
          <w:caps w:val="0"/>
          <w:color w:val="333333"/>
          <w:spacing w:val="14"/>
          <w:sz w:val="18"/>
          <w:szCs w:val="18"/>
          <w:bdr w:val="none" w:color="auto" w:sz="0" w:space="0"/>
          <w:shd w:val="clear" w:fill="FFFFFF"/>
        </w:rPr>
        <w:t>《准考证》贯穿笔试、面试、体检和考察整个过程，请保留到考察之后。</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00" w:afterAutospacing="0" w:line="630" w:lineRule="atLeast"/>
        <w:ind w:left="0" w:right="0" w:firstLine="430"/>
        <w:rPr>
          <w:rFonts w:hint="eastAsia" w:ascii="微软雅黑" w:hAnsi="微软雅黑" w:eastAsia="微软雅黑" w:cs="微软雅黑"/>
          <w:color w:val="333333"/>
          <w:spacing w:val="14"/>
          <w:sz w:val="18"/>
          <w:szCs w:val="18"/>
        </w:rPr>
      </w:pPr>
      <w:r>
        <w:rPr>
          <w:rStyle w:val="6"/>
          <w:rFonts w:hint="eastAsia" w:ascii="微软雅黑" w:hAnsi="微软雅黑" w:eastAsia="微软雅黑" w:cs="微软雅黑"/>
          <w:b/>
          <w:i w:val="0"/>
          <w:caps w:val="0"/>
          <w:color w:val="333333"/>
          <w:spacing w:val="14"/>
          <w:sz w:val="18"/>
          <w:szCs w:val="18"/>
          <w:bdr w:val="none" w:color="auto" w:sz="0" w:space="0"/>
          <w:shd w:val="clear" w:fill="FFFFFF"/>
        </w:rPr>
        <w:t>3.笔试</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00" w:afterAutospacing="0" w:line="630" w:lineRule="atLeast"/>
        <w:ind w:left="0" w:right="0" w:firstLine="430"/>
        <w:rPr>
          <w:rFonts w:hint="eastAsia" w:ascii="微软雅黑" w:hAnsi="微软雅黑" w:eastAsia="微软雅黑" w:cs="微软雅黑"/>
          <w:color w:val="333333"/>
          <w:spacing w:val="14"/>
          <w:sz w:val="18"/>
          <w:szCs w:val="18"/>
        </w:rPr>
      </w:pPr>
      <w:r>
        <w:rPr>
          <w:rStyle w:val="6"/>
          <w:rFonts w:hint="eastAsia" w:ascii="微软雅黑" w:hAnsi="微软雅黑" w:eastAsia="微软雅黑" w:cs="微软雅黑"/>
          <w:b/>
          <w:i w:val="0"/>
          <w:caps w:val="0"/>
          <w:color w:val="333333"/>
          <w:spacing w:val="14"/>
          <w:sz w:val="18"/>
          <w:szCs w:val="18"/>
          <w:bdr w:val="none" w:color="auto" w:sz="0" w:space="0"/>
          <w:shd w:val="clear" w:fill="FFFFFF"/>
        </w:rPr>
        <w:t>（1）笔试形式。</w:t>
      </w:r>
      <w:r>
        <w:rPr>
          <w:rFonts w:hint="eastAsia" w:ascii="微软雅黑" w:hAnsi="微软雅黑" w:eastAsia="微软雅黑" w:cs="微软雅黑"/>
          <w:i w:val="0"/>
          <w:caps w:val="0"/>
          <w:color w:val="333333"/>
          <w:spacing w:val="14"/>
          <w:sz w:val="18"/>
          <w:szCs w:val="18"/>
          <w:bdr w:val="none" w:color="auto" w:sz="0" w:space="0"/>
          <w:shd w:val="clear" w:fill="FFFFFF"/>
        </w:rPr>
        <w:t>笔试采用闭卷考试形式，笔试成绩按百分制计分。</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00" w:afterAutospacing="0" w:line="630" w:lineRule="atLeast"/>
        <w:ind w:left="0" w:right="0" w:firstLine="430"/>
        <w:rPr>
          <w:rFonts w:hint="eastAsia" w:ascii="微软雅黑" w:hAnsi="微软雅黑" w:eastAsia="微软雅黑" w:cs="微软雅黑"/>
          <w:color w:val="333333"/>
          <w:spacing w:val="14"/>
          <w:sz w:val="18"/>
          <w:szCs w:val="18"/>
        </w:rPr>
      </w:pPr>
      <w:r>
        <w:rPr>
          <w:rStyle w:val="6"/>
          <w:rFonts w:hint="eastAsia" w:ascii="微软雅黑" w:hAnsi="微软雅黑" w:eastAsia="微软雅黑" w:cs="微软雅黑"/>
          <w:b/>
          <w:i w:val="0"/>
          <w:caps w:val="0"/>
          <w:color w:val="333333"/>
          <w:spacing w:val="14"/>
          <w:sz w:val="18"/>
          <w:szCs w:val="18"/>
          <w:bdr w:val="none" w:color="auto" w:sz="0" w:space="0"/>
          <w:shd w:val="clear" w:fill="FFFFFF"/>
        </w:rPr>
        <w:t>（2）笔试时间。</w:t>
      </w:r>
      <w:r>
        <w:rPr>
          <w:rFonts w:hint="eastAsia" w:ascii="微软雅黑" w:hAnsi="微软雅黑" w:eastAsia="微软雅黑" w:cs="微软雅黑"/>
          <w:i w:val="0"/>
          <w:caps w:val="0"/>
          <w:color w:val="333333"/>
          <w:spacing w:val="14"/>
          <w:sz w:val="18"/>
          <w:szCs w:val="18"/>
          <w:bdr w:val="none" w:color="auto" w:sz="0" w:space="0"/>
          <w:shd w:val="clear" w:fill="FFFFFF"/>
        </w:rPr>
        <w:t>经宜章县委新冠肺炎疫情防控应急处置指挥部同意后，在宜章县人民政府门户网站上另行公告，具体笔试时间及地点见公告。</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00" w:afterAutospacing="0" w:line="630" w:lineRule="atLeast"/>
        <w:ind w:left="0" w:right="0" w:firstLine="430"/>
        <w:rPr>
          <w:rFonts w:hint="eastAsia" w:ascii="微软雅黑" w:hAnsi="微软雅黑" w:eastAsia="微软雅黑" w:cs="微软雅黑"/>
          <w:color w:val="333333"/>
          <w:spacing w:val="14"/>
          <w:sz w:val="18"/>
          <w:szCs w:val="18"/>
        </w:rPr>
      </w:pPr>
      <w:r>
        <w:rPr>
          <w:rStyle w:val="6"/>
          <w:rFonts w:hint="eastAsia" w:ascii="微软雅黑" w:hAnsi="微软雅黑" w:eastAsia="微软雅黑" w:cs="微软雅黑"/>
          <w:b/>
          <w:i w:val="0"/>
          <w:caps w:val="0"/>
          <w:color w:val="333333"/>
          <w:spacing w:val="14"/>
          <w:sz w:val="18"/>
          <w:szCs w:val="18"/>
          <w:bdr w:val="none" w:color="auto" w:sz="0" w:space="0"/>
          <w:shd w:val="clear" w:fill="FFFFFF"/>
        </w:rPr>
        <w:t>（3）笔试内容。</w:t>
      </w:r>
      <w:r>
        <w:rPr>
          <w:rFonts w:hint="eastAsia" w:ascii="微软雅黑" w:hAnsi="微软雅黑" w:eastAsia="微软雅黑" w:cs="微软雅黑"/>
          <w:i w:val="0"/>
          <w:caps w:val="0"/>
          <w:color w:val="333333"/>
          <w:spacing w:val="14"/>
          <w:sz w:val="18"/>
          <w:szCs w:val="18"/>
          <w:bdr w:val="none" w:color="auto" w:sz="0" w:space="0"/>
          <w:shd w:val="clear" w:fill="FFFFFF"/>
        </w:rPr>
        <w:t>招聘岗位学科专业知识，其中：报考小学教师岗位的，含小学语文和数学专业知识。</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00" w:afterAutospacing="0" w:line="630" w:lineRule="atLeast"/>
        <w:ind w:left="0" w:right="0" w:firstLine="430"/>
        <w:rPr>
          <w:rFonts w:hint="eastAsia" w:ascii="微软雅黑" w:hAnsi="微软雅黑" w:eastAsia="微软雅黑" w:cs="微软雅黑"/>
          <w:color w:val="333333"/>
          <w:spacing w:val="14"/>
          <w:sz w:val="18"/>
          <w:szCs w:val="18"/>
        </w:rPr>
      </w:pPr>
      <w:r>
        <w:rPr>
          <w:rStyle w:val="6"/>
          <w:rFonts w:hint="eastAsia" w:ascii="微软雅黑" w:hAnsi="微软雅黑" w:eastAsia="微软雅黑" w:cs="微软雅黑"/>
          <w:b/>
          <w:i w:val="0"/>
          <w:caps w:val="0"/>
          <w:color w:val="333333"/>
          <w:spacing w:val="14"/>
          <w:sz w:val="18"/>
          <w:szCs w:val="18"/>
          <w:bdr w:val="none" w:color="auto" w:sz="0" w:space="0"/>
          <w:shd w:val="clear" w:fill="FFFFFF"/>
        </w:rPr>
        <w:t>（4）笔试地点。</w:t>
      </w:r>
      <w:r>
        <w:rPr>
          <w:rFonts w:hint="eastAsia" w:ascii="微软雅黑" w:hAnsi="微软雅黑" w:eastAsia="微软雅黑" w:cs="微软雅黑"/>
          <w:i w:val="0"/>
          <w:caps w:val="0"/>
          <w:color w:val="333333"/>
          <w:spacing w:val="14"/>
          <w:sz w:val="18"/>
          <w:szCs w:val="18"/>
          <w:bdr w:val="none" w:color="auto" w:sz="0" w:space="0"/>
          <w:shd w:val="clear" w:fill="FFFFFF"/>
        </w:rPr>
        <w:t>具体地点见准考证。报考人员应按照准考证上确定的时间、地点及要求参加考试。</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00" w:afterAutospacing="0" w:line="630" w:lineRule="atLeast"/>
        <w:ind w:left="0" w:right="0" w:firstLine="430"/>
        <w:rPr>
          <w:rFonts w:hint="eastAsia" w:ascii="微软雅黑" w:hAnsi="微软雅黑" w:eastAsia="微软雅黑" w:cs="微软雅黑"/>
          <w:color w:val="333333"/>
          <w:spacing w:val="14"/>
          <w:sz w:val="18"/>
          <w:szCs w:val="18"/>
        </w:rPr>
      </w:pPr>
      <w:r>
        <w:rPr>
          <w:rStyle w:val="6"/>
          <w:rFonts w:hint="eastAsia" w:ascii="微软雅黑" w:hAnsi="微软雅黑" w:eastAsia="微软雅黑" w:cs="微软雅黑"/>
          <w:b/>
          <w:i w:val="0"/>
          <w:caps w:val="0"/>
          <w:color w:val="333333"/>
          <w:spacing w:val="14"/>
          <w:sz w:val="18"/>
          <w:szCs w:val="18"/>
          <w:bdr w:val="none" w:color="auto" w:sz="0" w:space="0"/>
          <w:shd w:val="clear" w:fill="FFFFFF"/>
        </w:rPr>
        <w:t>（5）笔试成绩公布。</w:t>
      </w:r>
      <w:r>
        <w:rPr>
          <w:rFonts w:hint="eastAsia" w:ascii="微软雅黑" w:hAnsi="微软雅黑" w:eastAsia="微软雅黑" w:cs="微软雅黑"/>
          <w:i w:val="0"/>
          <w:caps w:val="0"/>
          <w:color w:val="333333"/>
          <w:spacing w:val="14"/>
          <w:sz w:val="18"/>
          <w:szCs w:val="18"/>
          <w:bdr w:val="none" w:color="auto" w:sz="0" w:space="0"/>
          <w:shd w:val="clear" w:fill="FFFFFF"/>
        </w:rPr>
        <w:t>在宜章县政府门户网站上公布。</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00" w:afterAutospacing="0" w:line="630" w:lineRule="atLeast"/>
        <w:ind w:left="0" w:right="0" w:firstLine="430"/>
        <w:rPr>
          <w:rFonts w:hint="eastAsia" w:ascii="微软雅黑" w:hAnsi="微软雅黑" w:eastAsia="微软雅黑" w:cs="微软雅黑"/>
          <w:color w:val="333333"/>
          <w:spacing w:val="14"/>
          <w:sz w:val="18"/>
          <w:szCs w:val="18"/>
        </w:rPr>
      </w:pPr>
      <w:r>
        <w:rPr>
          <w:rStyle w:val="6"/>
          <w:rFonts w:hint="eastAsia" w:ascii="微软雅黑" w:hAnsi="微软雅黑" w:eastAsia="微软雅黑" w:cs="微软雅黑"/>
          <w:b/>
          <w:i w:val="0"/>
          <w:caps w:val="0"/>
          <w:color w:val="333333"/>
          <w:spacing w:val="14"/>
          <w:sz w:val="18"/>
          <w:szCs w:val="18"/>
          <w:bdr w:val="none" w:color="auto" w:sz="0" w:space="0"/>
          <w:shd w:val="clear" w:fill="FFFFFF"/>
        </w:rPr>
        <w:t>4.面试</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00" w:afterAutospacing="0" w:line="630" w:lineRule="atLeast"/>
        <w:ind w:left="0" w:right="0" w:firstLine="430"/>
        <w:rPr>
          <w:rFonts w:hint="eastAsia" w:ascii="微软雅黑" w:hAnsi="微软雅黑" w:eastAsia="微软雅黑" w:cs="微软雅黑"/>
          <w:color w:val="333333"/>
          <w:spacing w:val="14"/>
          <w:sz w:val="18"/>
          <w:szCs w:val="18"/>
        </w:rPr>
      </w:pPr>
      <w:r>
        <w:rPr>
          <w:rStyle w:val="6"/>
          <w:rFonts w:hint="eastAsia" w:ascii="微软雅黑" w:hAnsi="微软雅黑" w:eastAsia="微软雅黑" w:cs="微软雅黑"/>
          <w:b/>
          <w:i w:val="0"/>
          <w:caps w:val="0"/>
          <w:color w:val="333333"/>
          <w:spacing w:val="14"/>
          <w:sz w:val="18"/>
          <w:szCs w:val="18"/>
          <w:bdr w:val="none" w:color="auto" w:sz="0" w:space="0"/>
          <w:shd w:val="clear" w:fill="FFFFFF"/>
        </w:rPr>
        <w:t>（1）面试对象。</w:t>
      </w:r>
      <w:r>
        <w:rPr>
          <w:rFonts w:hint="eastAsia" w:ascii="微软雅黑" w:hAnsi="微软雅黑" w:eastAsia="微软雅黑" w:cs="微软雅黑"/>
          <w:i w:val="0"/>
          <w:caps w:val="0"/>
          <w:color w:val="333333"/>
          <w:spacing w:val="14"/>
          <w:sz w:val="18"/>
          <w:szCs w:val="18"/>
          <w:bdr w:val="none" w:color="auto" w:sz="0" w:space="0"/>
          <w:shd w:val="clear" w:fill="FFFFFF"/>
        </w:rPr>
        <w:t>按招聘岗位计划数与面试人数1:2的比例，依据笔试总成绩从高分到低分确定面试对象，但入围人员的笔试成绩必须在60分以上（含60分）。如果入围最后一名成绩相同的，均进入面试。</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00" w:afterAutospacing="0" w:line="630" w:lineRule="atLeast"/>
        <w:ind w:left="0" w:right="0" w:firstLine="430"/>
        <w:rPr>
          <w:rFonts w:hint="eastAsia" w:ascii="微软雅黑" w:hAnsi="微软雅黑" w:eastAsia="微软雅黑" w:cs="微软雅黑"/>
          <w:color w:val="333333"/>
          <w:spacing w:val="14"/>
          <w:sz w:val="18"/>
          <w:szCs w:val="18"/>
        </w:rPr>
      </w:pPr>
      <w:r>
        <w:rPr>
          <w:rStyle w:val="6"/>
          <w:rFonts w:hint="eastAsia" w:ascii="微软雅黑" w:hAnsi="微软雅黑" w:eastAsia="微软雅黑" w:cs="微软雅黑"/>
          <w:b/>
          <w:i w:val="0"/>
          <w:caps w:val="0"/>
          <w:color w:val="333333"/>
          <w:spacing w:val="14"/>
          <w:sz w:val="18"/>
          <w:szCs w:val="18"/>
          <w:bdr w:val="none" w:color="auto" w:sz="0" w:space="0"/>
          <w:shd w:val="clear" w:fill="FFFFFF"/>
        </w:rPr>
        <w:t>（2）面试形式。</w:t>
      </w:r>
      <w:r>
        <w:rPr>
          <w:rFonts w:hint="eastAsia" w:ascii="微软雅黑" w:hAnsi="微软雅黑" w:eastAsia="微软雅黑" w:cs="微软雅黑"/>
          <w:i w:val="0"/>
          <w:caps w:val="0"/>
          <w:color w:val="333333"/>
          <w:spacing w:val="14"/>
          <w:sz w:val="18"/>
          <w:szCs w:val="18"/>
          <w:bdr w:val="none" w:color="auto" w:sz="0" w:space="0"/>
          <w:shd w:val="clear" w:fill="FFFFFF"/>
        </w:rPr>
        <w:t>上微型课，备课时间为30分钟/人，面试时间为10分钟/人。</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00" w:afterAutospacing="0" w:line="630" w:lineRule="atLeast"/>
        <w:ind w:left="0" w:right="0" w:firstLine="430"/>
        <w:rPr>
          <w:rFonts w:hint="eastAsia" w:ascii="微软雅黑" w:hAnsi="微软雅黑" w:eastAsia="微软雅黑" w:cs="微软雅黑"/>
          <w:color w:val="333333"/>
          <w:spacing w:val="14"/>
          <w:sz w:val="18"/>
          <w:szCs w:val="18"/>
        </w:rPr>
      </w:pPr>
      <w:r>
        <w:rPr>
          <w:rStyle w:val="6"/>
          <w:rFonts w:hint="eastAsia" w:ascii="微软雅黑" w:hAnsi="微软雅黑" w:eastAsia="微软雅黑" w:cs="微软雅黑"/>
          <w:b/>
          <w:i w:val="0"/>
          <w:caps w:val="0"/>
          <w:color w:val="333333"/>
          <w:spacing w:val="14"/>
          <w:sz w:val="18"/>
          <w:szCs w:val="18"/>
          <w:bdr w:val="none" w:color="auto" w:sz="0" w:space="0"/>
          <w:shd w:val="clear" w:fill="FFFFFF"/>
        </w:rPr>
        <w:t>（3）面试内容。</w:t>
      </w:r>
      <w:r>
        <w:rPr>
          <w:rFonts w:hint="eastAsia" w:ascii="微软雅黑" w:hAnsi="微软雅黑" w:eastAsia="微软雅黑" w:cs="微软雅黑"/>
          <w:i w:val="0"/>
          <w:caps w:val="0"/>
          <w:color w:val="333333"/>
          <w:spacing w:val="14"/>
          <w:sz w:val="18"/>
          <w:szCs w:val="18"/>
          <w:bdr w:val="none" w:color="auto" w:sz="0" w:space="0"/>
          <w:shd w:val="clear" w:fill="FFFFFF"/>
        </w:rPr>
        <w:t>根据岗位要求确定，主要测试应试人员的能力素质及与招聘岗位的匹配度。</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00" w:afterAutospacing="0" w:line="630" w:lineRule="atLeast"/>
        <w:ind w:left="0" w:right="0" w:firstLine="430"/>
        <w:rPr>
          <w:rFonts w:hint="eastAsia" w:ascii="微软雅黑" w:hAnsi="微软雅黑" w:eastAsia="微软雅黑" w:cs="微软雅黑"/>
          <w:color w:val="333333"/>
          <w:spacing w:val="14"/>
          <w:sz w:val="18"/>
          <w:szCs w:val="18"/>
        </w:rPr>
      </w:pPr>
      <w:r>
        <w:rPr>
          <w:rStyle w:val="6"/>
          <w:rFonts w:hint="eastAsia" w:ascii="微软雅黑" w:hAnsi="微软雅黑" w:eastAsia="微软雅黑" w:cs="微软雅黑"/>
          <w:b/>
          <w:i w:val="0"/>
          <w:caps w:val="0"/>
          <w:color w:val="333333"/>
          <w:spacing w:val="14"/>
          <w:sz w:val="18"/>
          <w:szCs w:val="18"/>
          <w:bdr w:val="none" w:color="auto" w:sz="0" w:space="0"/>
          <w:shd w:val="clear" w:fill="FFFFFF"/>
        </w:rPr>
        <w:t>（4）面试时间及地点。</w:t>
      </w:r>
      <w:r>
        <w:rPr>
          <w:rFonts w:hint="eastAsia" w:ascii="微软雅黑" w:hAnsi="微软雅黑" w:eastAsia="微软雅黑" w:cs="微软雅黑"/>
          <w:i w:val="0"/>
          <w:caps w:val="0"/>
          <w:color w:val="333333"/>
          <w:spacing w:val="14"/>
          <w:sz w:val="18"/>
          <w:szCs w:val="18"/>
          <w:bdr w:val="none" w:color="auto" w:sz="0" w:space="0"/>
          <w:shd w:val="clear" w:fill="FFFFFF"/>
        </w:rPr>
        <w:t>经宜章县委新冠肺炎疫情防控应急处置指挥部同意后，在宜章县政府门户网站另行公告，具体时间及地点见公告。</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00" w:afterAutospacing="0" w:line="630" w:lineRule="atLeast"/>
        <w:ind w:left="0" w:right="0" w:firstLine="430"/>
        <w:rPr>
          <w:rFonts w:hint="eastAsia" w:ascii="微软雅黑" w:hAnsi="微软雅黑" w:eastAsia="微软雅黑" w:cs="微软雅黑"/>
          <w:color w:val="333333"/>
          <w:spacing w:val="14"/>
          <w:sz w:val="18"/>
          <w:szCs w:val="18"/>
        </w:rPr>
      </w:pPr>
      <w:r>
        <w:rPr>
          <w:rStyle w:val="6"/>
          <w:rFonts w:hint="eastAsia" w:ascii="微软雅黑" w:hAnsi="微软雅黑" w:eastAsia="微软雅黑" w:cs="微软雅黑"/>
          <w:b/>
          <w:i w:val="0"/>
          <w:caps w:val="0"/>
          <w:color w:val="333333"/>
          <w:spacing w:val="14"/>
          <w:sz w:val="18"/>
          <w:szCs w:val="18"/>
          <w:bdr w:val="none" w:color="auto" w:sz="0" w:space="0"/>
          <w:shd w:val="clear" w:fill="FFFFFF"/>
        </w:rPr>
        <w:t>（5）面试评分幅度。</w:t>
      </w:r>
      <w:r>
        <w:rPr>
          <w:rFonts w:hint="eastAsia" w:ascii="微软雅黑" w:hAnsi="微软雅黑" w:eastAsia="微软雅黑" w:cs="微软雅黑"/>
          <w:i w:val="0"/>
          <w:caps w:val="0"/>
          <w:color w:val="333333"/>
          <w:spacing w:val="14"/>
          <w:sz w:val="18"/>
          <w:szCs w:val="18"/>
          <w:bdr w:val="none" w:color="auto" w:sz="0" w:space="0"/>
          <w:shd w:val="clear" w:fill="FFFFFF"/>
        </w:rPr>
        <w:t>面试评分采用百分制。面试评分幅度统一为25分,起评分为70分，即在70—95分区域间评分。对于面试中拒绝回答、出现重大知识性错误或不具备岗位基本素养等问题的，由主评委召集评委组商议，在起评分以下酌情评分。</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00" w:afterAutospacing="0" w:line="630" w:lineRule="atLeast"/>
        <w:ind w:left="0" w:right="0" w:firstLine="430"/>
        <w:rPr>
          <w:rFonts w:hint="eastAsia" w:ascii="微软雅黑" w:hAnsi="微软雅黑" w:eastAsia="微软雅黑" w:cs="微软雅黑"/>
          <w:color w:val="333333"/>
          <w:spacing w:val="14"/>
          <w:sz w:val="18"/>
          <w:szCs w:val="18"/>
        </w:rPr>
      </w:pPr>
      <w:r>
        <w:rPr>
          <w:rStyle w:val="6"/>
          <w:rFonts w:hint="eastAsia" w:ascii="微软雅黑" w:hAnsi="微软雅黑" w:eastAsia="微软雅黑" w:cs="微软雅黑"/>
          <w:b/>
          <w:i w:val="0"/>
          <w:caps w:val="0"/>
          <w:color w:val="333333"/>
          <w:spacing w:val="14"/>
          <w:sz w:val="18"/>
          <w:szCs w:val="18"/>
          <w:bdr w:val="none" w:color="auto" w:sz="0" w:space="0"/>
          <w:shd w:val="clear" w:fill="FFFFFF"/>
        </w:rPr>
        <w:t>（6）面试成绩。</w:t>
      </w:r>
      <w:r>
        <w:rPr>
          <w:rFonts w:hint="eastAsia" w:ascii="微软雅黑" w:hAnsi="微软雅黑" w:eastAsia="微软雅黑" w:cs="微软雅黑"/>
          <w:i w:val="0"/>
          <w:caps w:val="0"/>
          <w:color w:val="333333"/>
          <w:spacing w:val="14"/>
          <w:sz w:val="18"/>
          <w:szCs w:val="18"/>
          <w:bdr w:val="none" w:color="auto" w:sz="0" w:space="0"/>
          <w:shd w:val="clear" w:fill="FFFFFF"/>
        </w:rPr>
        <w:t>面试对象的得分为：去掉1个最高分和1个最低分，取其余几个评委评分的平均值，按四舍五入保留两位小数。未参加面试及面试成绩在70分以下（不含70分）的不予聘用。</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00" w:afterAutospacing="0" w:line="630" w:lineRule="atLeast"/>
        <w:ind w:left="0" w:right="0" w:firstLine="430"/>
        <w:rPr>
          <w:rFonts w:hint="eastAsia" w:ascii="微软雅黑" w:hAnsi="微软雅黑" w:eastAsia="微软雅黑" w:cs="微软雅黑"/>
          <w:color w:val="333333"/>
          <w:spacing w:val="14"/>
          <w:sz w:val="18"/>
          <w:szCs w:val="18"/>
        </w:rPr>
      </w:pPr>
      <w:r>
        <w:rPr>
          <w:rStyle w:val="6"/>
          <w:rFonts w:hint="eastAsia" w:ascii="微软雅黑" w:hAnsi="微软雅黑" w:eastAsia="微软雅黑" w:cs="微软雅黑"/>
          <w:b/>
          <w:i w:val="0"/>
          <w:caps w:val="0"/>
          <w:color w:val="333333"/>
          <w:spacing w:val="14"/>
          <w:sz w:val="18"/>
          <w:szCs w:val="18"/>
          <w:bdr w:val="none" w:color="auto" w:sz="0" w:space="0"/>
          <w:shd w:val="clear" w:fill="FFFFFF"/>
        </w:rPr>
        <w:t>5.综合成绩</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00" w:afterAutospacing="0" w:line="630" w:lineRule="atLeast"/>
        <w:ind w:left="0" w:right="0" w:firstLine="430"/>
        <w:rPr>
          <w:rFonts w:hint="eastAsia" w:ascii="微软雅黑" w:hAnsi="微软雅黑" w:eastAsia="微软雅黑" w:cs="微软雅黑"/>
          <w:color w:val="333333"/>
          <w:spacing w:val="14"/>
          <w:sz w:val="18"/>
          <w:szCs w:val="18"/>
        </w:rPr>
      </w:pPr>
      <w:r>
        <w:rPr>
          <w:rStyle w:val="6"/>
          <w:rFonts w:hint="eastAsia" w:ascii="微软雅黑" w:hAnsi="微软雅黑" w:eastAsia="微软雅黑" w:cs="微软雅黑"/>
          <w:b/>
          <w:i w:val="0"/>
          <w:caps w:val="0"/>
          <w:color w:val="333333"/>
          <w:spacing w:val="14"/>
          <w:sz w:val="18"/>
          <w:szCs w:val="18"/>
          <w:bdr w:val="none" w:color="auto" w:sz="0" w:space="0"/>
          <w:shd w:val="clear" w:fill="FFFFFF"/>
        </w:rPr>
        <w:t>（1）成绩合成。</w:t>
      </w:r>
      <w:r>
        <w:rPr>
          <w:rFonts w:hint="eastAsia" w:ascii="微软雅黑" w:hAnsi="微软雅黑" w:eastAsia="微软雅黑" w:cs="微软雅黑"/>
          <w:i w:val="0"/>
          <w:caps w:val="0"/>
          <w:color w:val="333333"/>
          <w:spacing w:val="14"/>
          <w:sz w:val="18"/>
          <w:szCs w:val="18"/>
          <w:bdr w:val="none" w:color="auto" w:sz="0" w:space="0"/>
          <w:shd w:val="clear" w:fill="FFFFFF"/>
        </w:rPr>
        <w:t>综合成绩=笔试成绩×50%+面试成绩×50%。笔试成绩、面试成绩、综合成绩均按四舍五入保留到小数点后两位数字。</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00" w:afterAutospacing="0" w:line="630" w:lineRule="atLeast"/>
        <w:ind w:left="0" w:right="0" w:firstLine="430"/>
        <w:rPr>
          <w:rFonts w:hint="eastAsia" w:ascii="微软雅黑" w:hAnsi="微软雅黑" w:eastAsia="微软雅黑" w:cs="微软雅黑"/>
          <w:color w:val="333333"/>
          <w:spacing w:val="14"/>
          <w:sz w:val="18"/>
          <w:szCs w:val="18"/>
        </w:rPr>
      </w:pPr>
      <w:r>
        <w:rPr>
          <w:rStyle w:val="6"/>
          <w:rFonts w:hint="eastAsia" w:ascii="微软雅黑" w:hAnsi="微软雅黑" w:eastAsia="微软雅黑" w:cs="微软雅黑"/>
          <w:b/>
          <w:i w:val="0"/>
          <w:caps w:val="0"/>
          <w:color w:val="333333"/>
          <w:spacing w:val="14"/>
          <w:sz w:val="18"/>
          <w:szCs w:val="18"/>
          <w:bdr w:val="none" w:color="auto" w:sz="0" w:space="0"/>
          <w:shd w:val="clear" w:fill="FFFFFF"/>
        </w:rPr>
        <w:t>（2）成绩排名。</w:t>
      </w:r>
      <w:r>
        <w:rPr>
          <w:rFonts w:hint="eastAsia" w:ascii="微软雅黑" w:hAnsi="微软雅黑" w:eastAsia="微软雅黑" w:cs="微软雅黑"/>
          <w:i w:val="0"/>
          <w:caps w:val="0"/>
          <w:color w:val="333333"/>
          <w:spacing w:val="14"/>
          <w:sz w:val="18"/>
          <w:szCs w:val="18"/>
          <w:bdr w:val="none" w:color="auto" w:sz="0" w:space="0"/>
          <w:shd w:val="clear" w:fill="FFFFFF"/>
        </w:rPr>
        <w:t>按综合成绩总分从高分到低分进行排名。综合成绩相同的，按笔试成绩进行排名，笔试成绩相同的，按面试成绩进行排名。综合成绩及排名在宜章县政府门户网站上公布。</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00" w:afterAutospacing="0" w:line="630" w:lineRule="atLeast"/>
        <w:ind w:left="0" w:right="0" w:firstLine="430"/>
        <w:rPr>
          <w:rFonts w:hint="eastAsia" w:ascii="微软雅黑" w:hAnsi="微软雅黑" w:eastAsia="微软雅黑" w:cs="微软雅黑"/>
          <w:color w:val="333333"/>
          <w:spacing w:val="14"/>
          <w:sz w:val="18"/>
          <w:szCs w:val="18"/>
        </w:rPr>
      </w:pPr>
      <w:r>
        <w:rPr>
          <w:rStyle w:val="6"/>
          <w:rFonts w:hint="eastAsia" w:ascii="微软雅黑" w:hAnsi="微软雅黑" w:eastAsia="微软雅黑" w:cs="微软雅黑"/>
          <w:b/>
          <w:i w:val="0"/>
          <w:caps w:val="0"/>
          <w:color w:val="333333"/>
          <w:spacing w:val="14"/>
          <w:sz w:val="18"/>
          <w:szCs w:val="18"/>
          <w:bdr w:val="none" w:color="auto" w:sz="0" w:space="0"/>
          <w:shd w:val="clear" w:fill="FFFFFF"/>
        </w:rPr>
        <w:t>（三）两类招聘的体检</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00" w:afterAutospacing="0" w:line="630" w:lineRule="atLeast"/>
        <w:ind w:left="0" w:right="0" w:firstLine="430"/>
        <w:rPr>
          <w:rFonts w:hint="eastAsia" w:ascii="微软雅黑" w:hAnsi="微软雅黑" w:eastAsia="微软雅黑" w:cs="微软雅黑"/>
          <w:color w:val="333333"/>
          <w:spacing w:val="14"/>
          <w:sz w:val="18"/>
          <w:szCs w:val="18"/>
        </w:rPr>
      </w:pPr>
      <w:r>
        <w:rPr>
          <w:rStyle w:val="6"/>
          <w:rFonts w:hint="eastAsia" w:ascii="微软雅黑" w:hAnsi="微软雅黑" w:eastAsia="微软雅黑" w:cs="微软雅黑"/>
          <w:b/>
          <w:i w:val="0"/>
          <w:caps w:val="0"/>
          <w:color w:val="333333"/>
          <w:spacing w:val="14"/>
          <w:sz w:val="18"/>
          <w:szCs w:val="18"/>
          <w:bdr w:val="none" w:color="auto" w:sz="0" w:space="0"/>
          <w:shd w:val="clear" w:fill="FFFFFF"/>
        </w:rPr>
        <w:t>1.组织实施。</w:t>
      </w:r>
      <w:r>
        <w:rPr>
          <w:rFonts w:hint="eastAsia" w:ascii="微软雅黑" w:hAnsi="微软雅黑" w:eastAsia="微软雅黑" w:cs="微软雅黑"/>
          <w:i w:val="0"/>
          <w:caps w:val="0"/>
          <w:color w:val="333333"/>
          <w:spacing w:val="14"/>
          <w:sz w:val="18"/>
          <w:szCs w:val="18"/>
          <w:bdr w:val="none" w:color="auto" w:sz="0" w:space="0"/>
          <w:shd w:val="clear" w:fill="FFFFFF"/>
        </w:rPr>
        <w:t>经宜章县委新冠肺炎疫情防控应急处置指挥部同意后，体检工作由县教育局统一组织在县级以上综合性医院进行。两类招聘的体检时间在宜章县政府门户网站另行公告。</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00" w:afterAutospacing="0" w:line="630" w:lineRule="atLeast"/>
        <w:ind w:left="0" w:right="0" w:firstLine="430"/>
        <w:rPr>
          <w:rFonts w:hint="eastAsia" w:ascii="微软雅黑" w:hAnsi="微软雅黑" w:eastAsia="微软雅黑" w:cs="微软雅黑"/>
          <w:color w:val="333333"/>
          <w:spacing w:val="14"/>
          <w:sz w:val="18"/>
          <w:szCs w:val="18"/>
        </w:rPr>
      </w:pPr>
      <w:r>
        <w:rPr>
          <w:rStyle w:val="6"/>
          <w:rFonts w:hint="eastAsia" w:ascii="微软雅黑" w:hAnsi="微软雅黑" w:eastAsia="微软雅黑" w:cs="微软雅黑"/>
          <w:b/>
          <w:i w:val="0"/>
          <w:caps w:val="0"/>
          <w:color w:val="333333"/>
          <w:spacing w:val="14"/>
          <w:sz w:val="18"/>
          <w:szCs w:val="18"/>
          <w:bdr w:val="none" w:color="auto" w:sz="0" w:space="0"/>
          <w:shd w:val="clear" w:fill="FFFFFF"/>
        </w:rPr>
        <w:t>2.体检对象。</w:t>
      </w:r>
      <w:r>
        <w:rPr>
          <w:rFonts w:hint="eastAsia" w:ascii="微软雅黑" w:hAnsi="微软雅黑" w:eastAsia="微软雅黑" w:cs="微软雅黑"/>
          <w:i w:val="0"/>
          <w:caps w:val="0"/>
          <w:color w:val="333333"/>
          <w:spacing w:val="14"/>
          <w:sz w:val="18"/>
          <w:szCs w:val="18"/>
          <w:bdr w:val="none" w:color="auto" w:sz="0" w:space="0"/>
          <w:shd w:val="clear" w:fill="FFFFFF"/>
        </w:rPr>
        <w:t>按照招聘岗位计划数1∶1的比例。第一类的在参加面试人员中按面试成绩排名顺序等额确定体检对象；第二类的在参加面试人员中按综合成绩排名顺序等额确定体检对象。</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00" w:afterAutospacing="0" w:line="630" w:lineRule="atLeast"/>
        <w:ind w:left="0" w:right="0" w:firstLine="430"/>
        <w:rPr>
          <w:rFonts w:hint="eastAsia" w:ascii="微软雅黑" w:hAnsi="微软雅黑" w:eastAsia="微软雅黑" w:cs="微软雅黑"/>
          <w:color w:val="333333"/>
          <w:spacing w:val="14"/>
          <w:sz w:val="18"/>
          <w:szCs w:val="18"/>
        </w:rPr>
      </w:pPr>
      <w:r>
        <w:rPr>
          <w:rStyle w:val="6"/>
          <w:rFonts w:hint="eastAsia" w:ascii="微软雅黑" w:hAnsi="微软雅黑" w:eastAsia="微软雅黑" w:cs="微软雅黑"/>
          <w:b/>
          <w:i w:val="0"/>
          <w:caps w:val="0"/>
          <w:color w:val="333333"/>
          <w:spacing w:val="14"/>
          <w:sz w:val="18"/>
          <w:szCs w:val="18"/>
          <w:bdr w:val="none" w:color="auto" w:sz="0" w:space="0"/>
          <w:shd w:val="clear" w:fill="FFFFFF"/>
        </w:rPr>
        <w:t>3.体检标准。</w:t>
      </w:r>
      <w:r>
        <w:rPr>
          <w:rFonts w:hint="eastAsia" w:ascii="微软雅黑" w:hAnsi="微软雅黑" w:eastAsia="微软雅黑" w:cs="微软雅黑"/>
          <w:i w:val="0"/>
          <w:caps w:val="0"/>
          <w:color w:val="333333"/>
          <w:spacing w:val="14"/>
          <w:sz w:val="18"/>
          <w:szCs w:val="18"/>
          <w:bdr w:val="none" w:color="auto" w:sz="0" w:space="0"/>
          <w:shd w:val="clear" w:fill="FFFFFF"/>
        </w:rPr>
        <w:t>体检参照《公务员录用体检通用标准（试行）》、《公务员录用体检特殊标准（试行）》等有关规定执行。</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00" w:afterAutospacing="0" w:line="630" w:lineRule="atLeast"/>
        <w:ind w:left="0" w:right="0" w:firstLine="430"/>
        <w:rPr>
          <w:rFonts w:hint="eastAsia" w:ascii="微软雅黑" w:hAnsi="微软雅黑" w:eastAsia="微软雅黑" w:cs="微软雅黑"/>
          <w:color w:val="333333"/>
          <w:spacing w:val="14"/>
          <w:sz w:val="18"/>
          <w:szCs w:val="18"/>
        </w:rPr>
      </w:pPr>
      <w:r>
        <w:rPr>
          <w:rFonts w:hint="eastAsia" w:ascii="微软雅黑" w:hAnsi="微软雅黑" w:eastAsia="微软雅黑" w:cs="微软雅黑"/>
          <w:i w:val="0"/>
          <w:caps w:val="0"/>
          <w:color w:val="333333"/>
          <w:spacing w:val="14"/>
          <w:sz w:val="18"/>
          <w:szCs w:val="18"/>
          <w:bdr w:val="none" w:color="auto" w:sz="0" w:space="0"/>
          <w:shd w:val="clear" w:fill="FFFFFF"/>
        </w:rPr>
        <w:t>对心率、视力、听力、血压等项目达不到体检合格标准的，应当日复检；对边缘性心脏杂音、病理性心电图、病理性杂音、频发早搏（心电图证实）等项目达不到体检合格标准的，应当场复检。当日复检和当场复检的医院为初次体检医院。报考人员对非当日、非当场复检的体检项目结果有疑问时，可以在接到体检结论通知之日起7日内向县教育局提交复检申请。复检只能进行一次，复检内容为对体检结论有影响的项目，体检结果以复检结论为准。《公务员录用体检特殊标准（试行）》中的所有体检项目均不进行复检。</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00" w:afterAutospacing="0" w:line="630" w:lineRule="atLeast"/>
        <w:ind w:left="0" w:right="0" w:firstLine="430"/>
        <w:rPr>
          <w:rFonts w:hint="eastAsia" w:ascii="微软雅黑" w:hAnsi="微软雅黑" w:eastAsia="微软雅黑" w:cs="微软雅黑"/>
          <w:color w:val="333333"/>
          <w:spacing w:val="14"/>
          <w:sz w:val="18"/>
          <w:szCs w:val="18"/>
        </w:rPr>
      </w:pPr>
      <w:r>
        <w:rPr>
          <w:rStyle w:val="6"/>
          <w:rFonts w:hint="eastAsia" w:ascii="微软雅黑" w:hAnsi="微软雅黑" w:eastAsia="微软雅黑" w:cs="微软雅黑"/>
          <w:b/>
          <w:i w:val="0"/>
          <w:caps w:val="0"/>
          <w:color w:val="333333"/>
          <w:spacing w:val="14"/>
          <w:sz w:val="18"/>
          <w:szCs w:val="18"/>
          <w:bdr w:val="none" w:color="auto" w:sz="0" w:space="0"/>
          <w:shd w:val="clear" w:fill="FFFFFF"/>
        </w:rPr>
        <w:t>4.注意事项。</w:t>
      </w:r>
      <w:r>
        <w:rPr>
          <w:rFonts w:hint="eastAsia" w:ascii="微软雅黑" w:hAnsi="微软雅黑" w:eastAsia="微软雅黑" w:cs="微软雅黑"/>
          <w:i w:val="0"/>
          <w:caps w:val="0"/>
          <w:color w:val="333333"/>
          <w:spacing w:val="14"/>
          <w:sz w:val="18"/>
          <w:szCs w:val="18"/>
          <w:bdr w:val="none" w:color="auto" w:sz="0" w:space="0"/>
          <w:shd w:val="clear" w:fill="FFFFFF"/>
        </w:rPr>
        <w:t>体检费用由报考人员向体检医院缴纳。不按规定进行体检的，视为放弃体检。报考人员在体检过程中弄虚作假或故意隐瞒真实情况的，按有关规定处理。</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00" w:afterAutospacing="0" w:line="630" w:lineRule="atLeast"/>
        <w:ind w:left="0" w:right="0" w:firstLine="430"/>
        <w:rPr>
          <w:rFonts w:hint="eastAsia" w:ascii="微软雅黑" w:hAnsi="微软雅黑" w:eastAsia="微软雅黑" w:cs="微软雅黑"/>
          <w:color w:val="333333"/>
          <w:spacing w:val="14"/>
          <w:sz w:val="18"/>
          <w:szCs w:val="18"/>
        </w:rPr>
      </w:pPr>
      <w:r>
        <w:rPr>
          <w:rStyle w:val="6"/>
          <w:rFonts w:hint="eastAsia" w:ascii="微软雅黑" w:hAnsi="微软雅黑" w:eastAsia="微软雅黑" w:cs="微软雅黑"/>
          <w:b/>
          <w:i w:val="0"/>
          <w:caps w:val="0"/>
          <w:color w:val="333333"/>
          <w:spacing w:val="14"/>
          <w:sz w:val="18"/>
          <w:szCs w:val="18"/>
          <w:bdr w:val="none" w:color="auto" w:sz="0" w:space="0"/>
          <w:shd w:val="clear" w:fill="FFFFFF"/>
        </w:rPr>
        <w:t>（四）两类招聘的考察</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00" w:afterAutospacing="0" w:line="630" w:lineRule="atLeast"/>
        <w:ind w:left="0" w:right="0" w:firstLine="430"/>
        <w:rPr>
          <w:rFonts w:hint="eastAsia" w:ascii="微软雅黑" w:hAnsi="微软雅黑" w:eastAsia="微软雅黑" w:cs="微软雅黑"/>
          <w:color w:val="333333"/>
          <w:spacing w:val="14"/>
          <w:sz w:val="18"/>
          <w:szCs w:val="18"/>
        </w:rPr>
      </w:pPr>
      <w:r>
        <w:rPr>
          <w:rFonts w:hint="eastAsia" w:ascii="微软雅黑" w:hAnsi="微软雅黑" w:eastAsia="微软雅黑" w:cs="微软雅黑"/>
          <w:i w:val="0"/>
          <w:caps w:val="0"/>
          <w:color w:val="333333"/>
          <w:spacing w:val="14"/>
          <w:sz w:val="18"/>
          <w:szCs w:val="18"/>
          <w:bdr w:val="none" w:color="auto" w:sz="0" w:space="0"/>
          <w:shd w:val="clear" w:fill="FFFFFF"/>
        </w:rPr>
        <w:t>两类招聘的考察工作由宜章县教育局组织实施。体检合格人员进入考察程序。考察重点是考察报考人员在政治思想、道德品质、能力素质、遵纪守法、廉洁自律、职位匹配等方面的情况以及学习工作和报考期间的表现。同时核实其是否符合规定的报考条件，提供的报名信息和相关材料是否真实、准确、有效，是否具有报考回避情形等方面的情况。</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00" w:afterAutospacing="0" w:line="630" w:lineRule="atLeast"/>
        <w:ind w:left="0" w:right="0" w:firstLine="430"/>
        <w:rPr>
          <w:rFonts w:hint="eastAsia" w:ascii="微软雅黑" w:hAnsi="微软雅黑" w:eastAsia="微软雅黑" w:cs="微软雅黑"/>
          <w:color w:val="333333"/>
          <w:spacing w:val="14"/>
          <w:sz w:val="18"/>
          <w:szCs w:val="18"/>
        </w:rPr>
      </w:pPr>
      <w:r>
        <w:rPr>
          <w:rStyle w:val="6"/>
          <w:rFonts w:hint="eastAsia" w:ascii="微软雅黑" w:hAnsi="微软雅黑" w:eastAsia="微软雅黑" w:cs="微软雅黑"/>
          <w:b/>
          <w:i w:val="0"/>
          <w:caps w:val="0"/>
          <w:color w:val="333333"/>
          <w:spacing w:val="14"/>
          <w:sz w:val="18"/>
          <w:szCs w:val="18"/>
          <w:bdr w:val="none" w:color="auto" w:sz="0" w:space="0"/>
          <w:shd w:val="clear" w:fill="FFFFFF"/>
        </w:rPr>
        <w:t>（五）第二类招聘的选岗</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00" w:afterAutospacing="0" w:line="630" w:lineRule="atLeast"/>
        <w:ind w:left="0" w:right="0" w:firstLine="430"/>
        <w:rPr>
          <w:rFonts w:hint="eastAsia" w:ascii="微软雅黑" w:hAnsi="微软雅黑" w:eastAsia="微软雅黑" w:cs="微软雅黑"/>
          <w:color w:val="333333"/>
          <w:spacing w:val="14"/>
          <w:sz w:val="18"/>
          <w:szCs w:val="18"/>
        </w:rPr>
      </w:pPr>
      <w:r>
        <w:rPr>
          <w:rFonts w:hint="eastAsia" w:ascii="微软雅黑" w:hAnsi="微软雅黑" w:eastAsia="微软雅黑" w:cs="微软雅黑"/>
          <w:i w:val="0"/>
          <w:caps w:val="0"/>
          <w:color w:val="333333"/>
          <w:spacing w:val="14"/>
          <w:sz w:val="18"/>
          <w:szCs w:val="18"/>
          <w:bdr w:val="none" w:color="auto" w:sz="0" w:space="0"/>
          <w:shd w:val="clear" w:fill="FFFFFF"/>
        </w:rPr>
        <w:t>第二类招聘的选岗，按照从高分到低分的原则，由考生从宜章县2020年面向社会公开招聘教师最后一次核减岗位计划后确定的招聘岗位中自主选择一个岗位。时间另行通知。</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00" w:afterAutospacing="0" w:line="630" w:lineRule="atLeast"/>
        <w:ind w:left="0" w:right="0" w:firstLine="430"/>
        <w:rPr>
          <w:rFonts w:hint="eastAsia" w:ascii="微软雅黑" w:hAnsi="微软雅黑" w:eastAsia="微软雅黑" w:cs="微软雅黑"/>
          <w:color w:val="333333"/>
          <w:spacing w:val="14"/>
          <w:sz w:val="18"/>
          <w:szCs w:val="18"/>
        </w:rPr>
      </w:pPr>
      <w:r>
        <w:rPr>
          <w:rStyle w:val="6"/>
          <w:rFonts w:hint="eastAsia" w:ascii="微软雅黑" w:hAnsi="微软雅黑" w:eastAsia="微软雅黑" w:cs="微软雅黑"/>
          <w:b/>
          <w:i w:val="0"/>
          <w:caps w:val="0"/>
          <w:color w:val="333333"/>
          <w:spacing w:val="14"/>
          <w:sz w:val="18"/>
          <w:szCs w:val="18"/>
          <w:bdr w:val="none" w:color="auto" w:sz="0" w:space="0"/>
          <w:shd w:val="clear" w:fill="FFFFFF"/>
        </w:rPr>
        <w:t>（六）两类招聘的公示</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00" w:afterAutospacing="0" w:line="630" w:lineRule="atLeast"/>
        <w:ind w:left="0" w:right="0" w:firstLine="430"/>
        <w:rPr>
          <w:rFonts w:hint="eastAsia" w:ascii="微软雅黑" w:hAnsi="微软雅黑" w:eastAsia="微软雅黑" w:cs="微软雅黑"/>
          <w:color w:val="333333"/>
          <w:spacing w:val="14"/>
          <w:sz w:val="18"/>
          <w:szCs w:val="18"/>
        </w:rPr>
      </w:pPr>
      <w:r>
        <w:rPr>
          <w:rFonts w:hint="eastAsia" w:ascii="微软雅黑" w:hAnsi="微软雅黑" w:eastAsia="微软雅黑" w:cs="微软雅黑"/>
          <w:i w:val="0"/>
          <w:caps w:val="0"/>
          <w:color w:val="333333"/>
          <w:spacing w:val="14"/>
          <w:sz w:val="18"/>
          <w:szCs w:val="18"/>
          <w:bdr w:val="none" w:color="auto" w:sz="0" w:space="0"/>
          <w:shd w:val="clear" w:fill="FFFFFF"/>
        </w:rPr>
        <w:t>分别根据两类招聘的成绩、体检和考察结果，招聘单位及主管部门集体研究提出拟聘用人选，经审查合格的拟聘用人员，在宜章县政府门户网站进行公示，接受社会监督。公示内容包括招聘单位，招聘岗位，拟聘用人员姓名、性别、准考证号，监督电话。公示时间不少于7个工作日。</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00" w:afterAutospacing="0" w:line="630" w:lineRule="atLeast"/>
        <w:ind w:left="0" w:right="0" w:firstLine="430"/>
        <w:rPr>
          <w:rFonts w:hint="eastAsia" w:ascii="微软雅黑" w:hAnsi="微软雅黑" w:eastAsia="微软雅黑" w:cs="微软雅黑"/>
          <w:color w:val="333333"/>
          <w:spacing w:val="14"/>
          <w:sz w:val="18"/>
          <w:szCs w:val="18"/>
        </w:rPr>
      </w:pPr>
      <w:r>
        <w:rPr>
          <w:rStyle w:val="6"/>
          <w:rFonts w:hint="eastAsia" w:ascii="微软雅黑" w:hAnsi="微软雅黑" w:eastAsia="微软雅黑" w:cs="微软雅黑"/>
          <w:b/>
          <w:i w:val="0"/>
          <w:caps w:val="0"/>
          <w:color w:val="333333"/>
          <w:spacing w:val="14"/>
          <w:sz w:val="18"/>
          <w:szCs w:val="18"/>
          <w:bdr w:val="none" w:color="auto" w:sz="0" w:space="0"/>
          <w:shd w:val="clear" w:fill="FFFFFF"/>
        </w:rPr>
        <w:t>（七）两类招聘的聘用</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00" w:afterAutospacing="0" w:line="630" w:lineRule="atLeast"/>
        <w:ind w:left="0" w:right="0" w:firstLine="430"/>
        <w:rPr>
          <w:rFonts w:hint="eastAsia" w:ascii="微软雅黑" w:hAnsi="微软雅黑" w:eastAsia="微软雅黑" w:cs="微软雅黑"/>
          <w:color w:val="333333"/>
          <w:spacing w:val="14"/>
          <w:sz w:val="18"/>
          <w:szCs w:val="18"/>
        </w:rPr>
      </w:pPr>
      <w:r>
        <w:rPr>
          <w:rFonts w:hint="eastAsia" w:ascii="微软雅黑" w:hAnsi="微软雅黑" w:eastAsia="微软雅黑" w:cs="微软雅黑"/>
          <w:i w:val="0"/>
          <w:caps w:val="0"/>
          <w:color w:val="333333"/>
          <w:spacing w:val="14"/>
          <w:sz w:val="18"/>
          <w:szCs w:val="18"/>
          <w:bdr w:val="none" w:color="auto" w:sz="0" w:space="0"/>
          <w:shd w:val="clear" w:fill="FFFFFF"/>
        </w:rPr>
        <w:t>公示无异议的拟聘用人员，由招聘单位及主管部门填写聘用相关材料，经宜章县人社局统一汇总，报郴州市人社局备案后，办理聘用相关手续。</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00" w:afterAutospacing="0" w:line="630" w:lineRule="atLeast"/>
        <w:ind w:left="0" w:right="0" w:firstLine="430"/>
        <w:rPr>
          <w:rFonts w:hint="eastAsia" w:ascii="微软雅黑" w:hAnsi="微软雅黑" w:eastAsia="微软雅黑" w:cs="微软雅黑"/>
          <w:color w:val="333333"/>
          <w:spacing w:val="14"/>
          <w:sz w:val="18"/>
          <w:szCs w:val="18"/>
        </w:rPr>
      </w:pPr>
      <w:r>
        <w:rPr>
          <w:rFonts w:hint="eastAsia" w:ascii="微软雅黑" w:hAnsi="微软雅黑" w:eastAsia="微软雅黑" w:cs="微软雅黑"/>
          <w:i w:val="0"/>
          <w:caps w:val="0"/>
          <w:color w:val="333333"/>
          <w:spacing w:val="14"/>
          <w:sz w:val="18"/>
          <w:szCs w:val="18"/>
          <w:bdr w:val="none" w:color="auto" w:sz="0" w:space="0"/>
          <w:shd w:val="clear" w:fill="FFFFFF"/>
        </w:rPr>
        <w:t>招聘单位应在宜章县人社局办理聘用相关手续后15日内与被聘用人员签订聘用合同，按规定约定试用期，试用期包括在聘用合同期限内。试用期满合格的，予以正式聘用；不合格的，取消聘用。被聘用人员的入职时间从与招聘单位签订聘用合同之日起算。</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00" w:afterAutospacing="0" w:line="630" w:lineRule="atLeast"/>
        <w:ind w:left="0" w:right="0" w:firstLine="430"/>
        <w:rPr>
          <w:rFonts w:hint="eastAsia" w:ascii="微软雅黑" w:hAnsi="微软雅黑" w:eastAsia="微软雅黑" w:cs="微软雅黑"/>
          <w:color w:val="333333"/>
          <w:spacing w:val="14"/>
          <w:sz w:val="18"/>
          <w:szCs w:val="18"/>
        </w:rPr>
      </w:pPr>
      <w:r>
        <w:rPr>
          <w:rFonts w:hint="eastAsia" w:ascii="微软雅黑" w:hAnsi="微软雅黑" w:eastAsia="微软雅黑" w:cs="微软雅黑"/>
          <w:i w:val="0"/>
          <w:caps w:val="0"/>
          <w:color w:val="333333"/>
          <w:spacing w:val="14"/>
          <w:sz w:val="18"/>
          <w:szCs w:val="18"/>
          <w:bdr w:val="none" w:color="auto" w:sz="0" w:space="0"/>
          <w:shd w:val="clear" w:fill="FFFFFF"/>
        </w:rPr>
        <w:t>四、特别提示</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00" w:afterAutospacing="0" w:line="630" w:lineRule="atLeast"/>
        <w:ind w:left="0" w:right="0" w:firstLine="430"/>
        <w:rPr>
          <w:rFonts w:hint="eastAsia" w:ascii="微软雅黑" w:hAnsi="微软雅黑" w:eastAsia="微软雅黑" w:cs="微软雅黑"/>
          <w:color w:val="333333"/>
          <w:spacing w:val="14"/>
          <w:sz w:val="18"/>
          <w:szCs w:val="18"/>
        </w:rPr>
      </w:pPr>
      <w:r>
        <w:rPr>
          <w:rFonts w:hint="eastAsia" w:ascii="微软雅黑" w:hAnsi="微软雅黑" w:eastAsia="微软雅黑" w:cs="微软雅黑"/>
          <w:i w:val="0"/>
          <w:caps w:val="0"/>
          <w:color w:val="333333"/>
          <w:spacing w:val="14"/>
          <w:sz w:val="18"/>
          <w:szCs w:val="18"/>
          <w:bdr w:val="none" w:color="auto" w:sz="0" w:space="0"/>
          <w:shd w:val="clear" w:fill="FFFFFF"/>
        </w:rPr>
        <w:t>（一）请报考人员在宜章县政府门户网站查看招聘公告以及各招聘环节相关信息。招聘单位及县教育局均不一一电话通知报考人员。</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00" w:afterAutospacing="0" w:line="630" w:lineRule="atLeast"/>
        <w:ind w:left="0" w:right="0" w:firstLine="430"/>
        <w:rPr>
          <w:rFonts w:hint="eastAsia" w:ascii="微软雅黑" w:hAnsi="微软雅黑" w:eastAsia="微软雅黑" w:cs="微软雅黑"/>
          <w:color w:val="333333"/>
          <w:spacing w:val="14"/>
          <w:sz w:val="18"/>
          <w:szCs w:val="18"/>
        </w:rPr>
      </w:pPr>
      <w:r>
        <w:rPr>
          <w:rFonts w:hint="eastAsia" w:ascii="微软雅黑" w:hAnsi="微软雅黑" w:eastAsia="微软雅黑" w:cs="微软雅黑"/>
          <w:i w:val="0"/>
          <w:caps w:val="0"/>
          <w:color w:val="333333"/>
          <w:spacing w:val="14"/>
          <w:sz w:val="18"/>
          <w:szCs w:val="18"/>
          <w:bdr w:val="none" w:color="auto" w:sz="0" w:space="0"/>
          <w:shd w:val="clear" w:fill="FFFFFF"/>
        </w:rPr>
        <w:t>（二）报考人员须妥善保管有效身份证件原件（①有效期内的二代居民身份证；②带照片的户籍证明；③有效期内临时身份证；④护照）及准考证。报考人员参加考试和体检时，必须携带有效身份证件原件及准考证，缺少有效身份证件原件及准考证的考生不得参加考试和体检。</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00" w:afterAutospacing="0" w:line="630" w:lineRule="atLeast"/>
        <w:ind w:left="0" w:right="0" w:firstLine="430"/>
        <w:rPr>
          <w:rFonts w:hint="eastAsia" w:ascii="微软雅黑" w:hAnsi="微软雅黑" w:eastAsia="微软雅黑" w:cs="微软雅黑"/>
          <w:color w:val="333333"/>
          <w:spacing w:val="14"/>
          <w:sz w:val="18"/>
          <w:szCs w:val="18"/>
        </w:rPr>
      </w:pPr>
      <w:r>
        <w:rPr>
          <w:rFonts w:hint="eastAsia" w:ascii="微软雅黑" w:hAnsi="微软雅黑" w:eastAsia="微软雅黑" w:cs="微软雅黑"/>
          <w:i w:val="0"/>
          <w:caps w:val="0"/>
          <w:color w:val="333333"/>
          <w:spacing w:val="14"/>
          <w:sz w:val="18"/>
          <w:szCs w:val="18"/>
          <w:bdr w:val="none" w:color="auto" w:sz="0" w:space="0"/>
          <w:shd w:val="clear" w:fill="FFFFFF"/>
        </w:rPr>
        <w:t>（三）对违纪违规行为，将按照《事业单位公开招聘违纪违规行为处理规定》（人社部令第35号）进行处理，分别给予取消报考资格、取消考试成绩、不予聘用、取消聘用、5年禁考、终身禁考的处理，构成犯罪的，依法追究刑事责任。</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00" w:afterAutospacing="0" w:line="630" w:lineRule="atLeast"/>
        <w:ind w:left="0" w:right="0" w:firstLine="430"/>
        <w:rPr>
          <w:rFonts w:hint="eastAsia" w:ascii="微软雅黑" w:hAnsi="微软雅黑" w:eastAsia="微软雅黑" w:cs="微软雅黑"/>
          <w:color w:val="333333"/>
          <w:spacing w:val="14"/>
          <w:sz w:val="18"/>
          <w:szCs w:val="18"/>
        </w:rPr>
      </w:pPr>
      <w:r>
        <w:rPr>
          <w:rFonts w:hint="eastAsia" w:ascii="微软雅黑" w:hAnsi="微软雅黑" w:eastAsia="微软雅黑" w:cs="微软雅黑"/>
          <w:i w:val="0"/>
          <w:caps w:val="0"/>
          <w:color w:val="333333"/>
          <w:spacing w:val="14"/>
          <w:sz w:val="18"/>
          <w:szCs w:val="18"/>
          <w:bdr w:val="none" w:color="auto" w:sz="0" w:space="0"/>
          <w:shd w:val="clear" w:fill="FFFFFF"/>
        </w:rPr>
        <w:t>（四）实行诚信考试。报考人员应按照《诚信考试承诺书》（附件6）的要求，诚信参与招聘考试的各个环节，不弄虚作假，不违纪违规，不随意放弃。</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00" w:afterAutospacing="0" w:line="630" w:lineRule="atLeast"/>
        <w:ind w:left="0" w:right="0" w:firstLine="430"/>
        <w:rPr>
          <w:rFonts w:hint="eastAsia" w:ascii="微软雅黑" w:hAnsi="微软雅黑" w:eastAsia="微软雅黑" w:cs="微软雅黑"/>
          <w:color w:val="333333"/>
          <w:spacing w:val="14"/>
          <w:sz w:val="18"/>
          <w:szCs w:val="18"/>
        </w:rPr>
      </w:pPr>
      <w:r>
        <w:rPr>
          <w:rFonts w:hint="eastAsia" w:ascii="微软雅黑" w:hAnsi="微软雅黑" w:eastAsia="微软雅黑" w:cs="微软雅黑"/>
          <w:i w:val="0"/>
          <w:caps w:val="0"/>
          <w:color w:val="333333"/>
          <w:spacing w:val="14"/>
          <w:sz w:val="18"/>
          <w:szCs w:val="18"/>
          <w:bdr w:val="none" w:color="auto" w:sz="0" w:space="0"/>
          <w:shd w:val="clear" w:fill="FFFFFF"/>
        </w:rPr>
        <w:t>1.报考人员应认真阅读招聘公告和计划岗位信息表，诚信报考符合条件的岗位，并对自己的选报负责。</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00" w:afterAutospacing="0" w:line="630" w:lineRule="atLeast"/>
        <w:ind w:left="0" w:right="0" w:firstLine="430"/>
        <w:rPr>
          <w:rFonts w:hint="eastAsia" w:ascii="微软雅黑" w:hAnsi="微软雅黑" w:eastAsia="微软雅黑" w:cs="微软雅黑"/>
          <w:color w:val="333333"/>
          <w:spacing w:val="14"/>
          <w:sz w:val="18"/>
          <w:szCs w:val="18"/>
        </w:rPr>
      </w:pPr>
      <w:r>
        <w:rPr>
          <w:rFonts w:hint="eastAsia" w:ascii="微软雅黑" w:hAnsi="微软雅黑" w:eastAsia="微软雅黑" w:cs="微软雅黑"/>
          <w:i w:val="0"/>
          <w:caps w:val="0"/>
          <w:color w:val="333333"/>
          <w:spacing w:val="14"/>
          <w:sz w:val="18"/>
          <w:szCs w:val="18"/>
          <w:bdr w:val="none" w:color="auto" w:sz="0" w:space="0"/>
          <w:shd w:val="clear" w:fill="FFFFFF"/>
        </w:rPr>
        <w:t>2.对报考人员的资格审查贯穿招聘工作全过程。报考人员和有关单位、人员提供的涉及报考资格的材料或信息不实的，取消本次报考资格。伪造有关证件、材料，骗取考试资格的，按照《事业单位公开招聘违纪违规行为处理规定》进行处理。</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00" w:afterAutospacing="0" w:line="630" w:lineRule="atLeast"/>
        <w:ind w:left="0" w:right="0" w:firstLine="430"/>
        <w:rPr>
          <w:rFonts w:hint="eastAsia" w:ascii="微软雅黑" w:hAnsi="微软雅黑" w:eastAsia="微软雅黑" w:cs="微软雅黑"/>
          <w:color w:val="333333"/>
          <w:spacing w:val="14"/>
          <w:sz w:val="18"/>
          <w:szCs w:val="18"/>
        </w:rPr>
      </w:pPr>
      <w:r>
        <w:rPr>
          <w:rFonts w:hint="eastAsia" w:ascii="微软雅黑" w:hAnsi="微软雅黑" w:eastAsia="微软雅黑" w:cs="微软雅黑"/>
          <w:i w:val="0"/>
          <w:caps w:val="0"/>
          <w:color w:val="333333"/>
          <w:spacing w:val="14"/>
          <w:sz w:val="18"/>
          <w:szCs w:val="18"/>
          <w:bdr w:val="none" w:color="auto" w:sz="0" w:space="0"/>
          <w:shd w:val="clear" w:fill="FFFFFF"/>
        </w:rPr>
        <w:t>3.正确对待竞争。招聘考试是竞争性考试，报考人员必须端正心态，做好被聘用或未被聘用两种心理准备。对于无中生有、捕风捉影、道听途说、以及无端猜测的恶意举报，诽谤、诬陷工作人员或其他应聘人员的，将按照《事业单位公开招聘违纪违规行为处理规定》进行处理，取消举报人报考及聘用资格，情节严重的，记入郴州市事业单位公开招聘考试诚信库，5年禁考或终身禁考。同时，将情况如实通知其所在单位或村（居）委会。</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00" w:afterAutospacing="0" w:line="630" w:lineRule="atLeast"/>
        <w:ind w:left="0" w:right="0" w:firstLine="430"/>
        <w:rPr>
          <w:rFonts w:hint="eastAsia" w:ascii="微软雅黑" w:hAnsi="微软雅黑" w:eastAsia="微软雅黑" w:cs="微软雅黑"/>
          <w:color w:val="333333"/>
          <w:spacing w:val="14"/>
          <w:sz w:val="18"/>
          <w:szCs w:val="18"/>
        </w:rPr>
      </w:pPr>
      <w:r>
        <w:rPr>
          <w:rFonts w:hint="eastAsia" w:ascii="微软雅黑" w:hAnsi="微软雅黑" w:eastAsia="微软雅黑" w:cs="微软雅黑"/>
          <w:i w:val="0"/>
          <w:caps w:val="0"/>
          <w:color w:val="333333"/>
          <w:spacing w:val="14"/>
          <w:sz w:val="18"/>
          <w:szCs w:val="18"/>
          <w:bdr w:val="none" w:color="auto" w:sz="0" w:space="0"/>
          <w:shd w:val="clear" w:fill="FFFFFF"/>
        </w:rPr>
        <w:t>（五）面试后，对因放弃体检或者体检不合格造成招聘计划空缺的递补一次，按照成绩排名（第一类为面试成绩排名；第二类为综合成绩排名）从高到低依次递补。体检后的各环节不再进行递补。</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00" w:afterAutospacing="0" w:line="630" w:lineRule="atLeast"/>
        <w:ind w:left="0" w:right="0" w:firstLine="430"/>
        <w:rPr>
          <w:rFonts w:hint="eastAsia" w:ascii="微软雅黑" w:hAnsi="微软雅黑" w:eastAsia="微软雅黑" w:cs="微软雅黑"/>
          <w:color w:val="333333"/>
          <w:spacing w:val="14"/>
          <w:sz w:val="18"/>
          <w:szCs w:val="18"/>
        </w:rPr>
      </w:pPr>
      <w:r>
        <w:rPr>
          <w:rFonts w:hint="eastAsia" w:ascii="微软雅黑" w:hAnsi="微软雅黑" w:eastAsia="微软雅黑" w:cs="微软雅黑"/>
          <w:i w:val="0"/>
          <w:caps w:val="0"/>
          <w:color w:val="333333"/>
          <w:spacing w:val="14"/>
          <w:sz w:val="18"/>
          <w:szCs w:val="18"/>
          <w:bdr w:val="none" w:color="auto" w:sz="0" w:space="0"/>
          <w:shd w:val="clear" w:fill="FFFFFF"/>
        </w:rPr>
        <w:t>（六）本次考试不指定考试辅导用书，不举办且不委托任何机构举办考试辅导培训班。</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00" w:afterAutospacing="0" w:line="630" w:lineRule="atLeast"/>
        <w:ind w:left="0" w:right="0" w:firstLine="430"/>
        <w:rPr>
          <w:rFonts w:hint="eastAsia" w:ascii="微软雅黑" w:hAnsi="微软雅黑" w:eastAsia="微软雅黑" w:cs="微软雅黑"/>
          <w:color w:val="333333"/>
          <w:spacing w:val="14"/>
          <w:sz w:val="18"/>
          <w:szCs w:val="18"/>
        </w:rPr>
      </w:pPr>
      <w:r>
        <w:rPr>
          <w:rFonts w:hint="eastAsia" w:ascii="微软雅黑" w:hAnsi="微软雅黑" w:eastAsia="微软雅黑" w:cs="微软雅黑"/>
          <w:i w:val="0"/>
          <w:caps w:val="0"/>
          <w:color w:val="333333"/>
          <w:spacing w:val="14"/>
          <w:sz w:val="18"/>
          <w:szCs w:val="18"/>
          <w:bdr w:val="none" w:color="auto" w:sz="0" w:space="0"/>
          <w:shd w:val="clear" w:fill="FFFFFF"/>
        </w:rPr>
        <w:t>五、纪律与监督</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00" w:afterAutospacing="0" w:line="630" w:lineRule="atLeast"/>
        <w:ind w:left="0" w:right="0" w:firstLine="430"/>
        <w:rPr>
          <w:rFonts w:hint="eastAsia" w:ascii="微软雅黑" w:hAnsi="微软雅黑" w:eastAsia="微软雅黑" w:cs="微软雅黑"/>
          <w:color w:val="333333"/>
          <w:spacing w:val="14"/>
          <w:sz w:val="18"/>
          <w:szCs w:val="18"/>
        </w:rPr>
      </w:pPr>
      <w:r>
        <w:rPr>
          <w:rFonts w:hint="eastAsia" w:ascii="微软雅黑" w:hAnsi="微软雅黑" w:eastAsia="微软雅黑" w:cs="微软雅黑"/>
          <w:i w:val="0"/>
          <w:caps w:val="0"/>
          <w:color w:val="333333"/>
          <w:spacing w:val="14"/>
          <w:sz w:val="18"/>
          <w:szCs w:val="18"/>
          <w:bdr w:val="none" w:color="auto" w:sz="0" w:space="0"/>
          <w:shd w:val="clear" w:fill="FFFFFF"/>
        </w:rPr>
        <w:t>招聘工作全程接受纪检监察部门和社会的监督。</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00" w:afterAutospacing="0" w:line="630" w:lineRule="atLeast"/>
        <w:ind w:left="0" w:right="0" w:firstLine="430"/>
        <w:rPr>
          <w:rFonts w:hint="eastAsia" w:ascii="微软雅黑" w:hAnsi="微软雅黑" w:eastAsia="微软雅黑" w:cs="微软雅黑"/>
          <w:color w:val="333333"/>
          <w:spacing w:val="14"/>
          <w:sz w:val="18"/>
          <w:szCs w:val="18"/>
        </w:rPr>
      </w:pPr>
      <w:r>
        <w:rPr>
          <w:rFonts w:hint="eastAsia" w:ascii="微软雅黑" w:hAnsi="微软雅黑" w:eastAsia="微软雅黑" w:cs="微软雅黑"/>
          <w:i w:val="0"/>
          <w:caps w:val="0"/>
          <w:color w:val="333333"/>
          <w:spacing w:val="14"/>
          <w:sz w:val="18"/>
          <w:szCs w:val="18"/>
          <w:bdr w:val="none" w:color="auto" w:sz="0" w:space="0"/>
          <w:shd w:val="clear" w:fill="FFFFFF"/>
        </w:rPr>
        <w:t>监督举报电话：0735-3758451（驻县教育局纪检监察组）</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00" w:afterAutospacing="0" w:line="630" w:lineRule="atLeast"/>
        <w:ind w:left="0" w:right="0" w:firstLine="430"/>
        <w:rPr>
          <w:rFonts w:hint="eastAsia" w:ascii="微软雅黑" w:hAnsi="微软雅黑" w:eastAsia="微软雅黑" w:cs="微软雅黑"/>
          <w:color w:val="333333"/>
          <w:spacing w:val="14"/>
          <w:sz w:val="18"/>
          <w:szCs w:val="18"/>
        </w:rPr>
      </w:pPr>
      <w:r>
        <w:rPr>
          <w:rFonts w:hint="eastAsia" w:ascii="微软雅黑" w:hAnsi="微软雅黑" w:eastAsia="微软雅黑" w:cs="微软雅黑"/>
          <w:i w:val="0"/>
          <w:caps w:val="0"/>
          <w:color w:val="333333"/>
          <w:spacing w:val="14"/>
          <w:sz w:val="18"/>
          <w:szCs w:val="18"/>
          <w:bdr w:val="none" w:color="auto" w:sz="0" w:space="0"/>
          <w:shd w:val="clear" w:fill="FFFFFF"/>
        </w:rPr>
        <w:t>六、咨询电话</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00" w:afterAutospacing="0" w:line="630" w:lineRule="atLeast"/>
        <w:ind w:left="0" w:right="0" w:firstLine="430"/>
        <w:rPr>
          <w:rFonts w:hint="eastAsia" w:ascii="微软雅黑" w:hAnsi="微软雅黑" w:eastAsia="微软雅黑" w:cs="微软雅黑"/>
          <w:color w:val="333333"/>
          <w:spacing w:val="14"/>
          <w:sz w:val="18"/>
          <w:szCs w:val="18"/>
        </w:rPr>
      </w:pPr>
      <w:r>
        <w:rPr>
          <w:rFonts w:hint="eastAsia" w:ascii="微软雅黑" w:hAnsi="微软雅黑" w:eastAsia="微软雅黑" w:cs="微软雅黑"/>
          <w:i w:val="0"/>
          <w:caps w:val="0"/>
          <w:color w:val="333333"/>
          <w:spacing w:val="14"/>
          <w:sz w:val="18"/>
          <w:szCs w:val="18"/>
          <w:bdr w:val="none" w:color="auto" w:sz="0" w:space="0"/>
          <w:shd w:val="clear" w:fill="FFFFFF"/>
        </w:rPr>
        <w:t>政策咨询电话：0735-3729581（县人社局考试院）</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00" w:afterAutospacing="0" w:line="630" w:lineRule="atLeast"/>
        <w:ind w:left="0" w:right="0" w:firstLine="430"/>
        <w:rPr>
          <w:rFonts w:hint="eastAsia" w:ascii="微软雅黑" w:hAnsi="微软雅黑" w:eastAsia="微软雅黑" w:cs="微软雅黑"/>
          <w:color w:val="333333"/>
          <w:spacing w:val="14"/>
          <w:sz w:val="18"/>
          <w:szCs w:val="18"/>
        </w:rPr>
      </w:pPr>
      <w:r>
        <w:rPr>
          <w:rFonts w:hint="eastAsia" w:ascii="微软雅黑" w:hAnsi="微软雅黑" w:eastAsia="微软雅黑" w:cs="微软雅黑"/>
          <w:i w:val="0"/>
          <w:caps w:val="0"/>
          <w:color w:val="333333"/>
          <w:spacing w:val="14"/>
          <w:sz w:val="18"/>
          <w:szCs w:val="18"/>
          <w:bdr w:val="none" w:color="auto" w:sz="0" w:space="0"/>
          <w:shd w:val="clear" w:fill="FFFFFF"/>
        </w:rPr>
        <w:t>考务咨询电话：0735-3758349（县教育局人事股）  </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00" w:afterAutospacing="0" w:line="630" w:lineRule="atLeast"/>
        <w:ind w:left="0" w:right="0" w:firstLine="430"/>
        <w:rPr>
          <w:rFonts w:hint="eastAsia" w:ascii="微软雅黑" w:hAnsi="微软雅黑" w:eastAsia="微软雅黑" w:cs="微软雅黑"/>
          <w:color w:val="333333"/>
          <w:spacing w:val="14"/>
          <w:sz w:val="18"/>
          <w:szCs w:val="18"/>
        </w:rPr>
      </w:pPr>
      <w:r>
        <w:rPr>
          <w:rFonts w:hint="eastAsia" w:ascii="微软雅黑" w:hAnsi="微软雅黑" w:eastAsia="微软雅黑" w:cs="微软雅黑"/>
          <w:i w:val="0"/>
          <w:caps w:val="0"/>
          <w:color w:val="333333"/>
          <w:spacing w:val="14"/>
          <w:sz w:val="18"/>
          <w:szCs w:val="18"/>
          <w:bdr w:val="none" w:color="auto" w:sz="0" w:space="0"/>
          <w:shd w:val="clear" w:fill="FFFFFF"/>
        </w:rPr>
        <w:t>七、按照“谁组织，谁负责”的原则，由宜章县教育局制定公开招聘防疫指南，落实卫生防疫要求，做好疫情防控工作。          </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00" w:afterAutospacing="0" w:line="630" w:lineRule="atLeast"/>
        <w:ind w:left="0" w:right="0" w:firstLine="430"/>
        <w:rPr>
          <w:rFonts w:hint="eastAsia" w:ascii="微软雅黑" w:hAnsi="微软雅黑" w:eastAsia="微软雅黑" w:cs="微软雅黑"/>
          <w:color w:val="333333"/>
          <w:spacing w:val="14"/>
          <w:sz w:val="18"/>
          <w:szCs w:val="18"/>
        </w:rPr>
      </w:pPr>
      <w:r>
        <w:rPr>
          <w:rFonts w:hint="eastAsia" w:ascii="微软雅黑" w:hAnsi="微软雅黑" w:eastAsia="微软雅黑" w:cs="微软雅黑"/>
          <w:i w:val="0"/>
          <w:caps w:val="0"/>
          <w:color w:val="333333"/>
          <w:spacing w:val="14"/>
          <w:sz w:val="18"/>
          <w:szCs w:val="18"/>
          <w:bdr w:val="none" w:color="auto" w:sz="0" w:space="0"/>
          <w:shd w:val="clear" w:fill="FFFFFF"/>
        </w:rPr>
        <w:t>八、本公告中招聘程序由宜章县人社局负责解释，招聘岗位所需的学科专业、学历、学位、年龄和其他条件等以本次公告为准，具体事项由宜章县教育局负责解释。</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00" w:afterAutospacing="0" w:line="630" w:lineRule="atLeast"/>
        <w:ind w:left="0" w:right="0" w:firstLine="430"/>
        <w:rPr>
          <w:rFonts w:hint="eastAsia" w:ascii="微软雅黑" w:hAnsi="微软雅黑" w:eastAsia="微软雅黑" w:cs="微软雅黑"/>
          <w:color w:val="333333"/>
          <w:spacing w:val="14"/>
          <w:sz w:val="18"/>
          <w:szCs w:val="18"/>
        </w:rPr>
      </w:pPr>
      <w:r>
        <w:rPr>
          <w:rFonts w:hint="eastAsia" w:ascii="微软雅黑" w:hAnsi="微软雅黑" w:eastAsia="微软雅黑" w:cs="微软雅黑"/>
          <w:i w:val="0"/>
          <w:caps w:val="0"/>
          <w:color w:val="333333"/>
          <w:spacing w:val="14"/>
          <w:sz w:val="18"/>
          <w:szCs w:val="18"/>
          <w:bdr w:val="none" w:color="auto" w:sz="0" w:space="0"/>
          <w:shd w:val="clear" w:fill="FFFFFF"/>
        </w:rPr>
        <w:t>附件：</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00" w:afterAutospacing="0" w:line="630" w:lineRule="atLeast"/>
        <w:ind w:left="0" w:right="0"/>
        <w:rPr>
          <w:rFonts w:hint="eastAsia" w:ascii="微软雅黑" w:hAnsi="微软雅黑" w:eastAsia="微软雅黑" w:cs="微软雅黑"/>
          <w:color w:val="333333"/>
          <w:spacing w:val="14"/>
          <w:sz w:val="18"/>
          <w:szCs w:val="18"/>
        </w:rPr>
      </w:pPr>
      <w:r>
        <w:rPr>
          <w:rFonts w:hint="eastAsia" w:ascii="微软雅黑" w:hAnsi="微软雅黑" w:eastAsia="微软雅黑" w:cs="微软雅黑"/>
          <w:i w:val="0"/>
          <w:caps w:val="0"/>
          <w:color w:val="333333"/>
          <w:spacing w:val="14"/>
          <w:sz w:val="18"/>
          <w:szCs w:val="18"/>
          <w:bdr w:val="none" w:color="auto" w:sz="0" w:space="0"/>
          <w:shd w:val="clear" w:fill="FFFFFF"/>
        </w:rPr>
        <w:t>附件1：宜章县2020年面向高校招聘高中教师计划岗位信息表.xls</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00" w:afterAutospacing="0" w:line="630" w:lineRule="atLeast"/>
        <w:ind w:left="0" w:right="0"/>
        <w:rPr>
          <w:rFonts w:hint="eastAsia" w:ascii="微软雅黑" w:hAnsi="微软雅黑" w:eastAsia="微软雅黑" w:cs="微软雅黑"/>
          <w:color w:val="333333"/>
          <w:spacing w:val="14"/>
          <w:sz w:val="18"/>
          <w:szCs w:val="18"/>
        </w:rPr>
      </w:pPr>
      <w:r>
        <w:rPr>
          <w:rFonts w:hint="eastAsia" w:ascii="微软雅黑" w:hAnsi="微软雅黑" w:eastAsia="微软雅黑" w:cs="微软雅黑"/>
          <w:i w:val="0"/>
          <w:caps w:val="0"/>
          <w:color w:val="333333"/>
          <w:spacing w:val="14"/>
          <w:sz w:val="18"/>
          <w:szCs w:val="18"/>
          <w:bdr w:val="none" w:color="auto" w:sz="0" w:space="0"/>
          <w:shd w:val="clear" w:fill="FFFFFF"/>
        </w:rPr>
        <w:t>附件2  宜章县2020年面向高校公开招聘高中教师报名表.doc</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00" w:afterAutospacing="0" w:line="160" w:lineRule="atLeast"/>
        <w:ind w:left="0" w:right="0"/>
        <w:rPr>
          <w:rFonts w:hint="eastAsia" w:ascii="微软雅黑" w:hAnsi="微软雅黑" w:eastAsia="微软雅黑" w:cs="微软雅黑"/>
          <w:color w:val="333333"/>
          <w:spacing w:val="14"/>
          <w:sz w:val="18"/>
          <w:szCs w:val="18"/>
        </w:rPr>
      </w:pP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00" w:afterAutospacing="0" w:line="630" w:lineRule="atLeast"/>
        <w:ind w:left="0" w:right="0"/>
        <w:rPr>
          <w:rFonts w:hint="eastAsia" w:ascii="微软雅黑" w:hAnsi="微软雅黑" w:eastAsia="微软雅黑" w:cs="微软雅黑"/>
          <w:color w:val="333333"/>
          <w:spacing w:val="14"/>
          <w:sz w:val="18"/>
          <w:szCs w:val="18"/>
        </w:rPr>
      </w:pPr>
      <w:r>
        <w:rPr>
          <w:rFonts w:hint="eastAsia" w:ascii="微软雅黑" w:hAnsi="微软雅黑" w:eastAsia="微软雅黑" w:cs="微软雅黑"/>
          <w:i w:val="0"/>
          <w:caps w:val="0"/>
          <w:color w:val="333333"/>
          <w:spacing w:val="14"/>
          <w:sz w:val="18"/>
          <w:szCs w:val="18"/>
          <w:bdr w:val="none" w:color="auto" w:sz="0" w:space="0"/>
          <w:shd w:val="clear" w:fill="FFFFFF"/>
        </w:rPr>
        <w:t>附件3  学生基本情况证明（样式）.doc</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00" w:afterAutospacing="0" w:line="160" w:lineRule="atLeast"/>
        <w:ind w:left="0" w:right="0"/>
        <w:rPr>
          <w:rFonts w:hint="eastAsia" w:ascii="微软雅黑" w:hAnsi="微软雅黑" w:eastAsia="微软雅黑" w:cs="微软雅黑"/>
          <w:color w:val="333333"/>
          <w:spacing w:val="14"/>
          <w:sz w:val="18"/>
          <w:szCs w:val="18"/>
        </w:rPr>
      </w:pP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00" w:afterAutospacing="0" w:line="630" w:lineRule="atLeast"/>
        <w:ind w:left="0" w:right="0"/>
        <w:rPr>
          <w:rFonts w:hint="eastAsia" w:ascii="微软雅黑" w:hAnsi="微软雅黑" w:eastAsia="微软雅黑" w:cs="微软雅黑"/>
          <w:color w:val="333333"/>
          <w:spacing w:val="14"/>
          <w:sz w:val="18"/>
          <w:szCs w:val="18"/>
        </w:rPr>
      </w:pPr>
      <w:r>
        <w:rPr>
          <w:rFonts w:hint="eastAsia" w:ascii="微软雅黑" w:hAnsi="微软雅黑" w:eastAsia="微软雅黑" w:cs="微软雅黑"/>
          <w:i w:val="0"/>
          <w:caps w:val="0"/>
          <w:color w:val="333333"/>
          <w:spacing w:val="14"/>
          <w:sz w:val="18"/>
          <w:szCs w:val="18"/>
          <w:bdr w:val="none" w:color="auto" w:sz="0" w:space="0"/>
          <w:shd w:val="clear" w:fill="FFFFFF"/>
        </w:rPr>
        <w:t>附件4  宜章县2020年面向社会公开招聘教师计划岗位信息表.xls</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00" w:afterAutospacing="0" w:line="160" w:lineRule="atLeast"/>
        <w:ind w:left="0" w:right="0"/>
        <w:rPr>
          <w:rFonts w:hint="eastAsia" w:ascii="微软雅黑" w:hAnsi="微软雅黑" w:eastAsia="微软雅黑" w:cs="微软雅黑"/>
          <w:color w:val="333333"/>
          <w:spacing w:val="14"/>
          <w:sz w:val="18"/>
          <w:szCs w:val="18"/>
        </w:rPr>
      </w:pP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00" w:afterAutospacing="0" w:line="630" w:lineRule="atLeast"/>
        <w:ind w:left="0" w:right="0"/>
        <w:rPr>
          <w:rFonts w:hint="eastAsia" w:ascii="微软雅黑" w:hAnsi="微软雅黑" w:eastAsia="微软雅黑" w:cs="微软雅黑"/>
          <w:color w:val="333333"/>
          <w:spacing w:val="14"/>
          <w:sz w:val="18"/>
          <w:szCs w:val="18"/>
        </w:rPr>
      </w:pPr>
      <w:r>
        <w:rPr>
          <w:rFonts w:hint="eastAsia" w:ascii="微软雅黑" w:hAnsi="微软雅黑" w:eastAsia="微软雅黑" w:cs="微软雅黑"/>
          <w:i w:val="0"/>
          <w:caps w:val="0"/>
          <w:color w:val="333333"/>
          <w:spacing w:val="14"/>
          <w:sz w:val="18"/>
          <w:szCs w:val="18"/>
          <w:bdr w:val="none" w:color="auto" w:sz="0" w:space="0"/>
          <w:shd w:val="clear" w:fill="FFFFFF"/>
        </w:rPr>
        <w:t>附件5  宜章县2020年面向社会公开招聘教师考试报名表.doc</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00" w:afterAutospacing="0" w:line="160" w:lineRule="atLeast"/>
        <w:ind w:left="0" w:right="0"/>
        <w:rPr>
          <w:rFonts w:hint="eastAsia" w:ascii="微软雅黑" w:hAnsi="微软雅黑" w:eastAsia="微软雅黑" w:cs="微软雅黑"/>
          <w:color w:val="333333"/>
          <w:spacing w:val="14"/>
          <w:sz w:val="18"/>
          <w:szCs w:val="18"/>
        </w:rPr>
      </w:pP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00" w:afterAutospacing="0" w:line="630" w:lineRule="atLeast"/>
        <w:ind w:left="0" w:right="0"/>
        <w:rPr>
          <w:rFonts w:hint="eastAsia" w:ascii="微软雅黑" w:hAnsi="微软雅黑" w:eastAsia="微软雅黑" w:cs="微软雅黑"/>
          <w:color w:val="333333"/>
          <w:spacing w:val="14"/>
          <w:sz w:val="18"/>
          <w:szCs w:val="18"/>
        </w:rPr>
      </w:pPr>
      <w:r>
        <w:rPr>
          <w:rFonts w:hint="eastAsia" w:ascii="微软雅黑" w:hAnsi="微软雅黑" w:eastAsia="微软雅黑" w:cs="微软雅黑"/>
          <w:i w:val="0"/>
          <w:caps w:val="0"/>
          <w:color w:val="333333"/>
          <w:spacing w:val="14"/>
          <w:sz w:val="18"/>
          <w:szCs w:val="18"/>
          <w:bdr w:val="none" w:color="auto" w:sz="0" w:space="0"/>
          <w:shd w:val="clear" w:fill="FFFFFF"/>
        </w:rPr>
        <w:t>附件6  诚信考试承诺书.doc</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00" w:afterAutospacing="0" w:line="350" w:lineRule="atLeast"/>
        <w:ind w:left="0" w:right="0" w:firstLine="430"/>
        <w:rPr>
          <w:rFonts w:hint="eastAsia" w:ascii="微软雅黑" w:hAnsi="微软雅黑" w:eastAsia="微软雅黑" w:cs="微软雅黑"/>
          <w:color w:val="333333"/>
          <w:spacing w:val="14"/>
          <w:sz w:val="18"/>
          <w:szCs w:val="18"/>
        </w:rPr>
      </w:pP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00" w:afterAutospacing="0" w:line="630" w:lineRule="atLeast"/>
        <w:ind w:left="0" w:right="0" w:firstLine="430"/>
        <w:jc w:val="right"/>
        <w:rPr>
          <w:rFonts w:hint="eastAsia" w:ascii="微软雅黑" w:hAnsi="微软雅黑" w:eastAsia="微软雅黑" w:cs="微软雅黑"/>
          <w:color w:val="333333"/>
          <w:spacing w:val="14"/>
          <w:sz w:val="18"/>
          <w:szCs w:val="18"/>
        </w:rPr>
      </w:pPr>
      <w:r>
        <w:rPr>
          <w:rFonts w:hint="eastAsia" w:ascii="微软雅黑" w:hAnsi="微软雅黑" w:eastAsia="微软雅黑" w:cs="微软雅黑"/>
          <w:i w:val="0"/>
          <w:caps w:val="0"/>
          <w:color w:val="333333"/>
          <w:spacing w:val="14"/>
          <w:sz w:val="18"/>
          <w:szCs w:val="18"/>
          <w:bdr w:val="none" w:color="auto" w:sz="0" w:space="0"/>
          <w:shd w:val="clear" w:fill="FFFFFF"/>
        </w:rPr>
        <w:t>                     宜章县教师公开招聘领导小组</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00" w:afterAutospacing="0" w:line="630" w:lineRule="atLeast"/>
        <w:ind w:left="0" w:right="0" w:firstLine="430"/>
        <w:jc w:val="right"/>
        <w:rPr>
          <w:rFonts w:hint="eastAsia" w:ascii="微软雅黑" w:hAnsi="微软雅黑" w:eastAsia="微软雅黑" w:cs="微软雅黑"/>
          <w:color w:val="333333"/>
          <w:spacing w:val="14"/>
          <w:sz w:val="18"/>
          <w:szCs w:val="18"/>
        </w:rPr>
      </w:pPr>
      <w:r>
        <w:rPr>
          <w:rFonts w:hint="eastAsia" w:ascii="微软雅黑" w:hAnsi="微软雅黑" w:eastAsia="微软雅黑" w:cs="微软雅黑"/>
          <w:i w:val="0"/>
          <w:caps w:val="0"/>
          <w:color w:val="333333"/>
          <w:spacing w:val="14"/>
          <w:sz w:val="18"/>
          <w:szCs w:val="18"/>
          <w:bdr w:val="none" w:color="auto" w:sz="0" w:space="0"/>
          <w:shd w:val="clear" w:fill="FFFFFF"/>
        </w:rPr>
        <w:t>                          2020年5月18日</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00" w:beforeAutospacing="0" w:after="0" w:afterAutospacing="0"/>
        <w:ind w:left="0" w:right="0"/>
        <w:rPr>
          <w:rFonts w:hint="eastAsia" w:ascii="微软雅黑" w:hAnsi="微软雅黑" w:eastAsia="微软雅黑" w:cs="微软雅黑"/>
          <w:sz w:val="20"/>
          <w:szCs w:val="20"/>
          <w:bdr w:val="none" w:color="auto" w:sz="0" w:space="0"/>
        </w:rPr>
      </w:pPr>
      <w:bookmarkStart w:id="0" w:name="_GoBack"/>
      <w:bookmarkEnd w:id="0"/>
      <w:r>
        <w:rPr>
          <w:rFonts w:hint="eastAsia" w:ascii="微软雅黑" w:hAnsi="微软雅黑" w:eastAsia="微软雅黑" w:cs="微软雅黑"/>
          <w:sz w:val="20"/>
          <w:szCs w:val="20"/>
          <w:bdr w:val="none" w:color="auto" w:sz="0" w:space="0"/>
        </w:rPr>
        <w:t xml:space="preserve">主办单位：吉首大学招生就业处     </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00" w:beforeAutospacing="0" w:after="0" w:afterAutospacing="0"/>
        <w:ind w:left="0" w:right="0"/>
        <w:rPr>
          <w:rFonts w:hint="eastAsia" w:ascii="微软雅黑" w:hAnsi="微软雅黑" w:eastAsia="微软雅黑" w:cs="微软雅黑"/>
          <w:sz w:val="20"/>
          <w:szCs w:val="20"/>
        </w:rPr>
      </w:pPr>
      <w:r>
        <w:rPr>
          <w:rFonts w:hint="eastAsia" w:ascii="微软雅黑" w:hAnsi="微软雅黑" w:eastAsia="微软雅黑" w:cs="微软雅黑"/>
          <w:sz w:val="20"/>
          <w:szCs w:val="20"/>
          <w:bdr w:val="none" w:color="auto" w:sz="0" w:space="0"/>
        </w:rPr>
        <w:t>联系地址：湖南省吉首市人民南路120号      邮编：416000</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00" w:beforeAutospacing="0" w:after="0" w:afterAutospacing="0"/>
        <w:ind w:left="0" w:right="0"/>
        <w:rPr>
          <w:rFonts w:hint="eastAsia" w:ascii="微软雅黑" w:hAnsi="微软雅黑" w:eastAsia="微软雅黑" w:cs="微软雅黑"/>
          <w:sz w:val="20"/>
          <w:szCs w:val="20"/>
          <w:bdr w:val="none" w:color="auto" w:sz="0" w:space="0"/>
        </w:rPr>
      </w:pPr>
      <w:r>
        <w:rPr>
          <w:rFonts w:hint="eastAsia" w:ascii="微软雅黑" w:hAnsi="微软雅黑" w:eastAsia="微软雅黑" w:cs="微软雅黑"/>
          <w:sz w:val="20"/>
          <w:szCs w:val="20"/>
          <w:bdr w:val="none" w:color="auto" w:sz="0" w:space="0"/>
        </w:rPr>
        <w:t>联系电话：0743-2161650,        </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00" w:beforeAutospacing="0" w:after="0" w:afterAutospacing="0"/>
        <w:ind w:left="0" w:right="0"/>
        <w:rPr>
          <w:rFonts w:hint="eastAsia" w:ascii="微软雅黑" w:hAnsi="微软雅黑" w:eastAsia="微软雅黑" w:cs="微软雅黑"/>
          <w:sz w:val="20"/>
          <w:szCs w:val="20"/>
        </w:rPr>
      </w:pPr>
      <w:r>
        <w:rPr>
          <w:rFonts w:hint="eastAsia" w:ascii="微软雅黑" w:hAnsi="微软雅黑" w:eastAsia="微软雅黑" w:cs="微软雅黑"/>
          <w:sz w:val="20"/>
          <w:szCs w:val="20"/>
          <w:bdr w:val="none" w:color="auto" w:sz="0" w:space="0"/>
        </w:rPr>
        <w:t>传真:0743-2123692      E-mail：jsu2161650@126.com</w:t>
      </w:r>
    </w:p>
    <w:p>
      <w:pPr>
        <w:rPr>
          <w:rFonts w:hint="eastAsia" w:ascii="微软雅黑" w:hAnsi="微软雅黑" w:eastAsia="微软雅黑" w:cs="微软雅黑"/>
          <w:sz w:val="20"/>
          <w:szCs w:val="20"/>
        </w:rPr>
      </w:pPr>
    </w:p>
    <w:sectPr>
      <w:pgSz w:w="11906" w:h="16838"/>
      <w:pgMar w:top="1440" w:right="1916" w:bottom="1440" w:left="1916" w:header="851" w:footer="992" w:gutter="567"/>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Symbol">
    <w:panose1 w:val="05050102010706020507"/>
    <w:charset w:val="00"/>
    <w:family w:val="auto"/>
    <w:pitch w:val="default"/>
    <w:sig w:usb0="00000000" w:usb1="00000000" w:usb2="00000000" w:usb3="00000000" w:csb0="80000000" w:csb1="00000000"/>
  </w:font>
  <w:font w:name="Helvetica">
    <w:altName w:val="Arial"/>
    <w:panose1 w:val="00000000000000000000"/>
    <w:charset w:val="00"/>
    <w:family w:val="auto"/>
    <w:pitch w:val="default"/>
    <w:sig w:usb0="00000000" w:usb1="00000000" w:usb2="00000000" w:usb3="00000000" w:csb0="00000000" w:csb1="00000000"/>
  </w:font>
  <w:font w:name="Arial">
    <w:panose1 w:val="020B0604020202020204"/>
    <w:charset w:val="00"/>
    <w:family w:val="auto"/>
    <w:pitch w:val="default"/>
    <w:sig w:usb0="E0002EFF" w:usb1="C000785B" w:usb2="00000009" w:usb3="00000000" w:csb0="400001FF" w:csb1="FFFF0000"/>
  </w:font>
  <w:font w:name="微软雅黑">
    <w:panose1 w:val="020B0503020204020204"/>
    <w:charset w:val="86"/>
    <w:family w:val="auto"/>
    <w:pitch w:val="default"/>
    <w:sig w:usb0="80000287" w:usb1="2ACF3C50" w:usb2="00000016" w:usb3="00000000" w:csb0="0004001F" w:csb1="00000000"/>
  </w:font>
  <w:font w:name="Calibri Light">
    <w:panose1 w:val="020F0302020204030204"/>
    <w:charset w:val="00"/>
    <w:family w:val="auto"/>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F245876"/>
    <w:rsid w:val="05CD78C0"/>
    <w:rsid w:val="2C7977B6"/>
    <w:rsid w:val="2F245876"/>
    <w:rsid w:val="6E260A8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color w:val="auto"/>
      <w:kern w:val="2"/>
      <w:sz w:val="21"/>
      <w:szCs w:val="24"/>
      <w:lang w:val="en-US" w:eastAsia="zh-CN" w:bidi="ar-SA"/>
    </w:rPr>
  </w:style>
  <w:style w:type="paragraph" w:styleId="2">
    <w:name w:val="heading 5"/>
    <w:basedOn w:val="1"/>
    <w:next w:val="1"/>
    <w:semiHidden/>
    <w:unhideWhenUsed/>
    <w:qFormat/>
    <w:uiPriority w:val="0"/>
    <w:pPr>
      <w:spacing w:before="0" w:beforeAutospacing="1" w:after="0" w:afterAutospacing="1"/>
      <w:jc w:val="left"/>
    </w:pPr>
    <w:rPr>
      <w:rFonts w:hint="eastAsia" w:ascii="宋体" w:hAnsi="宋体" w:eastAsia="宋体" w:cs="宋体"/>
      <w:b/>
      <w:kern w:val="0"/>
      <w:sz w:val="20"/>
      <w:szCs w:val="20"/>
      <w:lang w:val="en-US" w:eastAsia="zh-CN" w:bidi="ar"/>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3">
    <w:name w:val="Normal (Web)"/>
    <w:basedOn w:val="1"/>
    <w:uiPriority w:val="0"/>
    <w:pPr>
      <w:spacing w:before="0" w:beforeAutospacing="1" w:after="0" w:afterAutospacing="1"/>
      <w:ind w:left="0" w:right="0"/>
      <w:jc w:val="left"/>
    </w:pPr>
    <w:rPr>
      <w:kern w:val="0"/>
      <w:sz w:val="24"/>
      <w:lang w:val="en-US" w:eastAsia="zh-CN" w:bidi="ar"/>
    </w:rPr>
  </w:style>
  <w:style w:type="character" w:styleId="6">
    <w:name w:val="Strong"/>
    <w:basedOn w:val="5"/>
    <w:qFormat/>
    <w:uiPriority w:val="0"/>
    <w:rPr>
      <w:b/>
    </w:rPr>
  </w:style>
  <w:style w:type="character" w:styleId="7">
    <w:name w:val="Hyperlink"/>
    <w:basedOn w:val="5"/>
    <w:uiPriority w:val="0"/>
    <w:rPr>
      <w:color w:val="0000FF"/>
      <w:u w:val="singl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Office_11.1.0.9739_F1E327BC-269C-435d-A152-05C5408002CA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2020-10-29T17:02:00Z</dcterms:created>
  <dc:creator>杨紫琴</dc:creator>
  <cp:lastModifiedBy>杨紫琴</cp:lastModifiedBy>
  <dcterms:modified xsi:type="dcterms:W3CDTF">2020-10-29T17:04:55Z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2052-11.1.0.9739</vt:lpwstr>
  </property>
</Properties>
</file>