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600" w:lineRule="atLeast"/>
        <w:ind w:left="0" w:right="0"/>
        <w:jc w:val="center"/>
        <w:rPr>
          <w:rFonts w:hint="eastAsia" w:ascii="宋体" w:hAnsi="宋体" w:eastAsia="微软雅黑" w:cs="宋体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  <w:bdr w:val="none" w:color="auto" w:sz="0" w:space="0"/>
          <w:shd w:val="clear" w:fill="FFFFFF"/>
        </w:rPr>
        <w:t>汉德车桥（株洲）齿轮有限公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  <w:bdr w:val="none" w:color="auto" w:sz="0" w:space="0"/>
          <w:shd w:val="clear" w:fill="FFFFFF"/>
          <w:lang w:eastAsia="zh-CN"/>
        </w:rPr>
        <w:t>司招聘简章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textAlignment w:val="center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8"/>
          <w:szCs w:val="18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单位性质：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国有企业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单位行业：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制造业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单位规模：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1000-5000人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宣讲时间：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2019-10-16 09:00-11:00(周三)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宣讲学校：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宣讲城市：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宣讲地址：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简历投递邮箱：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chenkai558@sina.com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招聘部门电话：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073128496300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b w:val="0"/>
          <w:i w:val="0"/>
          <w:caps w:val="0"/>
          <w:color w:val="FF0000"/>
          <w:spacing w:val="0"/>
          <w:sz w:val="18"/>
          <w:szCs w:val="18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left="-360" w:leftChars="0" w:right="0" w:rightChars="0" w:firstLine="1084" w:firstLineChars="600"/>
        <w:jc w:val="both"/>
        <w:rPr>
          <w:sz w:val="18"/>
          <w:szCs w:val="18"/>
        </w:rPr>
      </w:pP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18"/>
          <w:szCs w:val="18"/>
          <w:u w:val="none"/>
          <w:bdr w:val="none" w:color="auto" w:sz="0" w:space="0"/>
          <w:shd w:val="clear" w:fill="FFFFFF"/>
        </w:rPr>
        <w:instrText xml:space="preserve"> HYPERLINK "http://jsu.jysd.com/teachin/view/id/82038?target=_blank" \l "vTab1" </w:instrText>
      </w: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Verdana" w:hAnsi="Verdana" w:cs="Verdana"/>
          <w:b/>
          <w:i w:val="0"/>
          <w:caps w:val="0"/>
          <w:color w:val="333333"/>
          <w:spacing w:val="0"/>
          <w:sz w:val="18"/>
          <w:szCs w:val="18"/>
          <w:u w:val="none"/>
          <w:bdr w:val="none" w:color="auto" w:sz="0" w:space="0"/>
          <w:shd w:val="clear" w:fill="FFFFFF"/>
        </w:rPr>
        <w:t>宣讲会详情</w:t>
      </w: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right="0" w:rightChars="0" w:firstLine="720" w:firstLineChars="300"/>
        <w:jc w:val="both"/>
        <w:rPr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default" w:ascii="Verdana" w:hAnsi="Verdana" w:cs="Verdana"/>
          <w:b w:val="0"/>
          <w:i w:val="0"/>
          <w:caps w:val="0"/>
          <w:color w:val="262626" w:themeColor="text1" w:themeTint="D9"/>
          <w:spacing w:val="0"/>
          <w:sz w:val="24"/>
          <w:szCs w:val="24"/>
          <w:u w:val="none"/>
          <w:bdr w:val="none" w:color="auto" w:sz="0" w:space="0"/>
          <w:shd w:val="clear" w:fill="F4F4F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fldChar w:fldCharType="begin"/>
      </w:r>
      <w:r>
        <w:rPr>
          <w:rFonts w:hint="default" w:ascii="Verdana" w:hAnsi="Verdana" w:cs="Verdana"/>
          <w:b w:val="0"/>
          <w:i w:val="0"/>
          <w:caps w:val="0"/>
          <w:color w:val="262626" w:themeColor="text1" w:themeTint="D9"/>
          <w:spacing w:val="0"/>
          <w:sz w:val="24"/>
          <w:szCs w:val="24"/>
          <w:u w:val="none"/>
          <w:bdr w:val="none" w:color="auto" w:sz="0" w:space="0"/>
          <w:shd w:val="clear" w:fill="F4F4F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instrText xml:space="preserve"> HYPERLINK "http://jsu.jysd.com/teachin/view/id/82038?target=_blank" \l "vTab2" </w:instrText>
      </w:r>
      <w:r>
        <w:rPr>
          <w:rFonts w:hint="default" w:ascii="Verdana" w:hAnsi="Verdana" w:cs="Verdana"/>
          <w:b w:val="0"/>
          <w:i w:val="0"/>
          <w:caps w:val="0"/>
          <w:color w:val="262626" w:themeColor="text1" w:themeTint="D9"/>
          <w:spacing w:val="0"/>
          <w:sz w:val="24"/>
          <w:szCs w:val="24"/>
          <w:u w:val="none"/>
          <w:bdr w:val="none" w:color="auto" w:sz="0" w:space="0"/>
          <w:shd w:val="clear" w:fill="F4F4F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fldChar w:fldCharType="separate"/>
      </w:r>
      <w:r>
        <w:rPr>
          <w:rStyle w:val="7"/>
          <w:rFonts w:hint="default" w:ascii="Verdana" w:hAnsi="Verdana" w:cs="Verdana"/>
          <w:b w:val="0"/>
          <w:i w:val="0"/>
          <w:caps w:val="0"/>
          <w:color w:val="262626" w:themeColor="text1" w:themeTint="D9"/>
          <w:spacing w:val="0"/>
          <w:sz w:val="24"/>
          <w:szCs w:val="24"/>
          <w:u w:val="none"/>
          <w:bdr w:val="none" w:color="auto" w:sz="0" w:space="0"/>
          <w:shd w:val="clear" w:fill="F4F4F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单位简介</w:t>
      </w:r>
      <w:r>
        <w:rPr>
          <w:rFonts w:hint="default" w:ascii="Verdana" w:hAnsi="Verdana" w:cs="Verdana"/>
          <w:b w:val="0"/>
          <w:i w:val="0"/>
          <w:caps w:val="0"/>
          <w:color w:val="262626" w:themeColor="text1" w:themeTint="D9"/>
          <w:spacing w:val="0"/>
          <w:sz w:val="24"/>
          <w:szCs w:val="24"/>
          <w:u w:val="none"/>
          <w:bdr w:val="none" w:color="auto" w:sz="0" w:space="0"/>
          <w:shd w:val="clear" w:fill="F4F4F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 w:firstLine="555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一、公司概要</w:t>
      </w: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   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汉德车桥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(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株洲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)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有限公司于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2016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年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6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月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30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日由陕西汉德车桥有限公司投资组建，其前身为创建于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1958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年的株洲齿轮有限责任公司桥齿轮业务板块。公司注册资本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1.8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亿余元，现有员工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1300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余人，其中工程技术人员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100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余人。公司现已成为集研发、制造、销售为一体的中国齿轮行业的重点骨干企业，湖南省齿轮产品质量监督检测授权站，中国齿轮协会行业标准指定草拟单位，湖南省高新技术企业，拥有国家级齿轮技术中心。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57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二、</w:t>
      </w: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2020</w:t>
      </w: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年招聘岗位及要求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（一）、技术研发类岗位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（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30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人：本科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25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人，硕士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5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人）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工作地点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：株洲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任职要求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、机械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(（15人）、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机电一体化（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5人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）、金属材料（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3人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）、材料成型（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3人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）、工业工程（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2人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）、计算机技术（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2人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）专业。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、成绩优秀，英语通过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级。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、有良好的团队精神、积极上进、事业心强。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、身心健康、有一定特长者优先。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（二）、综合管理类岗位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（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5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人）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工作地点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：株洲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任职要求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1、安全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工程（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1人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）、工商管理或人力资源（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2人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）、财务会计（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2人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、成绩优秀，英语通过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级。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、有良好的团队精神、积极上进、责任心强。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、熟练使用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office相关办公软件。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5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、在校曾担任学生社团性管理工作，校学生会干部优先。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三、薪酬福利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、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工资：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4000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元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/月—10000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元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/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月。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555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月工资＝基本工资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+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业绩工资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+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项目激励。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、福利：公寓住宿（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985或211硕士，提供三年二室一厅住房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）、享受五险一金、安家费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(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本科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3000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，硕士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5000)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等。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全日制博士研究生、全日制硕士研究生、全日制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“双一流”本科生分类，分别给予每月2000元、1500元、1000元的生活补贴。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、培训：入司培训、新入职员工实施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“一带一”导师带徒制、定期选派优秀员工到国内外高等院校进修、培训。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四、联系方式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Ø 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地址：株洲市荷塘区新华西路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119号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Ø 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联系人：陈经理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Ø 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0731－28496300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；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13873308606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Ø 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邮箱：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"mailto:chenkai558@sina.com" </w:instrTex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Verdana" w:hAnsi="Verdana" w:cs="Verdana"/>
          <w:b/>
          <w:i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chenkai558@sina.com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21"/>
          <w:szCs w:val="21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jc w:val="both"/>
        <w:rPr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0" name="图片 6" descr="IMG_25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3" name="图片 7" descr="IMG_25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0" b="9525"/>
            <wp:docPr id="2" name="图片 8" descr="IMG_25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0" b="0"/>
            <wp:docPr id="9" name="图片 9" descr="IMG_26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8" name="图片 10" descr="IMG_26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 descr="IMG_26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4" name="图片 11" descr="IMG_26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IMG_26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7" name="图片 12" descr="IMG_26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2" descr="IMG_26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6" name="图片 13" descr="IMG_26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3" descr="IMG_2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5" name="图片 14" descr="IMG_26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 descr="IMG_26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" name="图片 15" descr="IMG_266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5" descr="IMG_26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2" name="图片 16" descr="IMG_267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6" descr="IMG_26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3" name="图片 17" descr="IMG_26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7" descr="IMG_26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sz w:val="18"/>
          <w:szCs w:val="18"/>
          <w:bdr w:val="none" w:color="auto" w:sz="0" w:space="0"/>
        </w:rPr>
        <w:t>主办单位：吉首大学招生就业处     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sz w:val="18"/>
          <w:szCs w:val="18"/>
          <w:bdr w:val="none" w:color="auto" w:sz="0" w:space="0"/>
        </w:rPr>
        <w:t>联系电话：0743-2161650,        传真:0743-2123692      E-mail：jsu2161650@126.com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772816"/>
    <w:multiLevelType w:val="multilevel"/>
    <w:tmpl w:val="9277281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4416C307"/>
    <w:multiLevelType w:val="multilevel"/>
    <w:tmpl w:val="4416C30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DB7B06"/>
    <w:rsid w:val="48DB7B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xy.hunbys.com/" TargetMode="External"/><Relationship Id="rId7" Type="http://schemas.openxmlformats.org/officeDocument/2006/relationships/image" Target="media/image2.jpeg"/><Relationship Id="rId6" Type="http://schemas.openxmlformats.org/officeDocument/2006/relationships/hyperlink" Target="http://xsc.gov.hnedu.cn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count.chsi.com.cn/passport/login?service=http:/jy.ncss.org.cn/caslogin.html" TargetMode="External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../NULL"/><Relationship Id="rId26" Type="http://schemas.openxmlformats.org/officeDocument/2006/relationships/hyperlink" Target="http://jy.hunbys.com/login.aspx" TargetMode="External"/><Relationship Id="rId25" Type="http://schemas.openxmlformats.org/officeDocument/2006/relationships/image" Target="media/image11.jpeg"/><Relationship Id="rId24" Type="http://schemas.openxmlformats.org/officeDocument/2006/relationships/hyperlink" Target="http://www.qixin.com/" TargetMode="External"/><Relationship Id="rId23" Type="http://schemas.openxmlformats.org/officeDocument/2006/relationships/image" Target="media/image10.jpeg"/><Relationship Id="rId22" Type="http://schemas.openxmlformats.org/officeDocument/2006/relationships/hyperlink" Target="http://www.nacao.org.cn/publish/main/85/index.html" TargetMode="External"/><Relationship Id="rId21" Type="http://schemas.openxmlformats.org/officeDocument/2006/relationships/image" Target="media/image9.jpeg"/><Relationship Id="rId20" Type="http://schemas.openxmlformats.org/officeDocument/2006/relationships/hyperlink" Target="http://jsu.ncss.org.cn/login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hyperlink" Target="http://222.240.173.92:7001/hnpes/login/school.action?tdsourcetag=s_pcqq_aiomsg" TargetMode="External"/><Relationship Id="rId17" Type="http://schemas.openxmlformats.org/officeDocument/2006/relationships/image" Target="media/image7.jpeg"/><Relationship Id="rId16" Type="http://schemas.openxmlformats.org/officeDocument/2006/relationships/hyperlink" Target="http://xzptp.hunbys.com/?tdsourcetag=s_pcqq_aiomsg" TargetMode="External"/><Relationship Id="rId15" Type="http://schemas.openxmlformats.org/officeDocument/2006/relationships/image" Target="media/image6.jpeg"/><Relationship Id="rId14" Type="http://schemas.openxmlformats.org/officeDocument/2006/relationships/hyperlink" Target="http://10531.hunbys.com/" TargetMode="External"/><Relationship Id="rId13" Type="http://schemas.openxmlformats.org/officeDocument/2006/relationships/image" Target="media/image5.jpeg"/><Relationship Id="rId12" Type="http://schemas.openxmlformats.org/officeDocument/2006/relationships/hyperlink" Target="http://jsu.careersky.cn/jixun/Account/signIn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s://www.chsi.com.cn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2019-10-14T11:15:00Z</dcterms:created>
  <dc:creator>透明人</dc:creator>
  <cp:lastModifiedBy>透明人</cp:lastModifiedBy>
  <dcterms:modified xsi:type="dcterms:W3CDTF">2019-10-14T11:22:01Z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